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0A4" w:rsidRDefault="0024307C">
      <w:pPr>
        <w:rPr>
          <w:noProof/>
        </w:rPr>
      </w:pPr>
      <w:r>
        <w:rPr>
          <w:noProof/>
        </w:rPr>
        <w:t>Preliminaries to using Fourier transform.  Understanding definitions of stresses</w:t>
      </w:r>
    </w:p>
    <w:p w:rsidR="0024307C" w:rsidRDefault="0024307C">
      <w:r>
        <w:rPr>
          <w:noProof/>
        </w:rPr>
        <w:drawing>
          <wp:inline distT="0" distB="0" distL="0" distR="0" wp14:anchorId="476E40E0" wp14:editId="6BBBB2A1">
            <wp:extent cx="6591300" cy="411956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98059" cy="4123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07C" w:rsidRPr="0024307C" w:rsidRDefault="0024307C">
      <w:pPr>
        <w:rPr>
          <w:rFonts w:ascii="Symbol" w:hAnsi="Symbol"/>
        </w:rPr>
      </w:pPr>
      <w:r>
        <w:t xml:space="preserve">The equation that the stresses satisfy if we define a stress function is the </w:t>
      </w:r>
      <w:proofErr w:type="spellStart"/>
      <w:r>
        <w:t>biharmonic</w:t>
      </w:r>
      <w:proofErr w:type="spellEnd"/>
      <w:r>
        <w:t xml:space="preserve"> equation </w:t>
      </w:r>
      <w:r>
        <w:sym w:font="Symbol" w:char="F0D1"/>
      </w:r>
      <w:r>
        <w:rPr>
          <w:vertAlign w:val="superscript"/>
        </w:rPr>
        <w:t>4</w:t>
      </w:r>
      <w:r>
        <w:rPr>
          <w:rFonts w:ascii="Symbol" w:hAnsi="Symbol"/>
        </w:rPr>
        <w:t></w:t>
      </w:r>
      <w:r>
        <w:rPr>
          <w:rFonts w:ascii="Symbol" w:hAnsi="Symbol"/>
        </w:rPr>
        <w:t></w:t>
      </w:r>
      <w:r>
        <w:rPr>
          <w:rFonts w:ascii="Symbol" w:hAnsi="Symbol"/>
        </w:rPr>
        <w:t></w:t>
      </w:r>
      <w:r>
        <w:rPr>
          <w:rFonts w:ascii="Symbol" w:hAnsi="Symbol"/>
        </w:rPr>
        <w:t></w:t>
      </w:r>
    </w:p>
    <w:p w:rsidR="004C7B51" w:rsidRDefault="004C7B51">
      <w:r>
        <w:rPr>
          <w:noProof/>
        </w:rPr>
        <w:drawing>
          <wp:inline distT="0" distB="0" distL="0" distR="0" wp14:anchorId="2A365D81" wp14:editId="2FE9422F">
            <wp:extent cx="6429375" cy="4018359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36585" cy="402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B51" w:rsidRDefault="004C7B51"/>
    <w:p w:rsidR="004C7B51" w:rsidRDefault="004C7B51">
      <w:r>
        <w:lastRenderedPageBreak/>
        <w:t>Stress tensor has two unit vectors: one for direction of force component/one perpendicular to surface</w:t>
      </w:r>
    </w:p>
    <w:p w:rsidR="004C7B51" w:rsidRDefault="004C7B51">
      <w:r>
        <w:rPr>
          <w:noProof/>
        </w:rPr>
        <w:drawing>
          <wp:inline distT="0" distB="0" distL="0" distR="0" wp14:anchorId="723ED78F" wp14:editId="728939B2">
            <wp:extent cx="6696075" cy="4185047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04373" cy="419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B51" w:rsidRDefault="004C7B51">
      <w:r>
        <w:t xml:space="preserve">If we speak of a </w:t>
      </w:r>
      <w:r w:rsidR="0024307C">
        <w:t xml:space="preserve">traction </w:t>
      </w:r>
      <w:r w:rsidR="00646DDB">
        <w:t>vector</w:t>
      </w:r>
      <w:r w:rsidR="0024307C">
        <w:t xml:space="preserve"> on a surface,</w:t>
      </w:r>
      <w:r w:rsidR="00646DDB">
        <w:t xml:space="preserve"> </w:t>
      </w:r>
      <w:r w:rsidR="00646DDB" w:rsidRPr="00646DDB">
        <w:rPr>
          <w:b/>
        </w:rPr>
        <w:t>t</w:t>
      </w:r>
      <w:r w:rsidR="00646DDB" w:rsidRPr="00646DDB">
        <w:rPr>
          <w:vertAlign w:val="subscript"/>
        </w:rPr>
        <w:t>y</w:t>
      </w:r>
      <w:r w:rsidR="00646DDB">
        <w:t>,</w:t>
      </w:r>
      <w:r w:rsidR="0024307C">
        <w:t xml:space="preserve"> take dot product of stress tensor with normal to that surface.</w:t>
      </w:r>
      <w:r>
        <w:t xml:space="preserve"> </w:t>
      </w:r>
    </w:p>
    <w:p w:rsidR="004C7B51" w:rsidRDefault="004C7B51">
      <w:r>
        <w:rPr>
          <w:noProof/>
        </w:rPr>
        <w:drawing>
          <wp:inline distT="0" distB="0" distL="0" distR="0" wp14:anchorId="0DFD5DB0" wp14:editId="4A9F3EA0">
            <wp:extent cx="6657975" cy="416123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6778" cy="416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07C" w:rsidRPr="00646DDB" w:rsidRDefault="0024307C">
      <w:r>
        <w:lastRenderedPageBreak/>
        <w:t>On a surface there are 3 stresse</w:t>
      </w:r>
      <w:r w:rsidR="00646DDB">
        <w:t>s.  For problems in plane stress, where no variations with z</w:t>
      </w:r>
      <w:r>
        <w:t xml:space="preserve">, </w:t>
      </w:r>
      <w:r>
        <w:sym w:font="Symbol" w:char="F073"/>
      </w:r>
      <w:proofErr w:type="spellStart"/>
      <w:r w:rsidR="00646DDB">
        <w:rPr>
          <w:vertAlign w:val="subscript"/>
        </w:rPr>
        <w:t>yz</w:t>
      </w:r>
      <w:proofErr w:type="spellEnd"/>
      <w:r w:rsidR="00646DDB">
        <w:t xml:space="preserve"> =0.  </w:t>
      </w:r>
      <w:r w:rsidR="00646DDB">
        <w:t xml:space="preserve">To find a particular stress, e.g., </w:t>
      </w:r>
      <w:r w:rsidR="00646DDB">
        <w:sym w:font="Symbol" w:char="F073"/>
      </w:r>
      <w:proofErr w:type="spellStart"/>
      <w:r w:rsidR="00646DDB">
        <w:rPr>
          <w:vertAlign w:val="subscript"/>
        </w:rPr>
        <w:t>yz</w:t>
      </w:r>
      <w:proofErr w:type="spellEnd"/>
      <w:r w:rsidR="00646DDB">
        <w:t xml:space="preserve"> , take the dot product of the stress tensor with the unit vectors </w:t>
      </w:r>
      <w:proofErr w:type="spellStart"/>
      <w:r w:rsidR="00646DDB">
        <w:t>e</w:t>
      </w:r>
      <w:r w:rsidR="00646DDB" w:rsidRPr="00646DDB">
        <w:rPr>
          <w:vertAlign w:val="subscript"/>
        </w:rPr>
        <w:t>y</w:t>
      </w:r>
      <w:proofErr w:type="spellEnd"/>
      <w:r w:rsidR="00646DDB">
        <w:t xml:space="preserve"> and </w:t>
      </w:r>
      <w:proofErr w:type="spellStart"/>
      <w:r w:rsidR="00646DDB">
        <w:t>e</w:t>
      </w:r>
      <w:r w:rsidR="00646DDB" w:rsidRPr="00646DDB">
        <w:rPr>
          <w:vertAlign w:val="subscript"/>
        </w:rPr>
        <w:t>z</w:t>
      </w:r>
      <w:proofErr w:type="spellEnd"/>
    </w:p>
    <w:p w:rsidR="004C7B51" w:rsidRDefault="004C7B51">
      <w:r>
        <w:rPr>
          <w:noProof/>
        </w:rPr>
        <w:drawing>
          <wp:inline distT="0" distB="0" distL="0" distR="0" wp14:anchorId="45EF0AF8" wp14:editId="11085156">
            <wp:extent cx="6467475" cy="404217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7204" cy="404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DDB" w:rsidRDefault="00646DDB">
      <w:r>
        <w:t>Einsteinian notation says that if two elements have the same subscript,</w:t>
      </w:r>
      <w:bookmarkStart w:id="0" w:name="_GoBack"/>
      <w:bookmarkEnd w:id="0"/>
      <w:r>
        <w:t xml:space="preserve"> it represents a summation</w:t>
      </w:r>
    </w:p>
    <w:p w:rsidR="0024307C" w:rsidRDefault="0024307C">
      <w:r>
        <w:rPr>
          <w:noProof/>
        </w:rPr>
        <w:drawing>
          <wp:inline distT="0" distB="0" distL="0" distR="0" wp14:anchorId="17F65F71" wp14:editId="25D7AEDF">
            <wp:extent cx="6429375" cy="4018359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39143" cy="402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307C" w:rsidSect="004C7B5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B51"/>
    <w:rsid w:val="0024307C"/>
    <w:rsid w:val="004C7B51"/>
    <w:rsid w:val="00646DDB"/>
    <w:rsid w:val="00E24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883228"/>
  <w15:chartTrackingRefBased/>
  <w15:docId w15:val="{985CE415-A13E-4384-8BC8-044DFDE0F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Cesar Levy</dc:creator>
  <cp:keywords/>
  <dc:description/>
  <cp:lastModifiedBy>Cesar Levy</cp:lastModifiedBy>
  <cp:revision>1</cp:revision>
  <dcterms:created xsi:type="dcterms:W3CDTF">2020-08-11T19:24:00Z</dcterms:created>
  <dcterms:modified xsi:type="dcterms:W3CDTF">2020-08-11T20:03:00Z</dcterms:modified>
</cp:coreProperties>
</file>