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ED" w:rsidRDefault="002E2803">
      <w:r w:rsidRPr="002E2803">
        <w:t>http://www.museumofsex.com/the-internal-clitoris/</w:t>
      </w:r>
      <w:bookmarkStart w:id="0" w:name="_GoBack"/>
      <w:bookmarkEnd w:id="0"/>
    </w:p>
    <w:sectPr w:rsidR="00E54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03"/>
    <w:rsid w:val="002E2803"/>
    <w:rsid w:val="00E5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ABCAD-E7B4-4344-8AA9-2A5D16A2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1</cp:revision>
  <dcterms:created xsi:type="dcterms:W3CDTF">2016-04-27T17:16:00Z</dcterms:created>
  <dcterms:modified xsi:type="dcterms:W3CDTF">2016-04-27T17:17:00Z</dcterms:modified>
</cp:coreProperties>
</file>