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01" w:rsidRPr="00D777F7" w:rsidRDefault="00391101" w:rsidP="00391101">
      <w:pPr>
        <w:pStyle w:val="Title"/>
        <w:spacing w:after="240"/>
        <w:rPr>
          <w:sz w:val="36"/>
          <w:szCs w:val="36"/>
        </w:rPr>
      </w:pPr>
      <w:r w:rsidRPr="00D777F7">
        <w:rPr>
          <w:sz w:val="36"/>
          <w:szCs w:val="36"/>
        </w:rPr>
        <w:t xml:space="preserve">Senior Design I Proposal Part </w:t>
      </w:r>
      <w:r>
        <w:rPr>
          <w:sz w:val="36"/>
          <w:szCs w:val="36"/>
        </w:rPr>
        <w:t>2</w:t>
      </w:r>
    </w:p>
    <w:p w:rsidR="00391101" w:rsidRPr="00D16FBD" w:rsidRDefault="00391101" w:rsidP="00391101">
      <w:pPr>
        <w:jc w:val="both"/>
        <w:rPr>
          <w:bCs/>
        </w:rPr>
      </w:pPr>
      <w:r w:rsidRPr="00E74A9A">
        <w:rPr>
          <w:b/>
          <w:bCs/>
        </w:rPr>
        <w:t xml:space="preserve">Genre:  </w:t>
      </w:r>
      <w:r w:rsidRPr="00D16FBD">
        <w:rPr>
          <w:bCs/>
        </w:rPr>
        <w:t>Design Proposal, used to present a new design or an innovative approach to an existing design, with the following purposes:</w:t>
      </w:r>
    </w:p>
    <w:p w:rsidR="00391101" w:rsidRPr="00D16FBD" w:rsidRDefault="00391101" w:rsidP="00391101">
      <w:pPr>
        <w:jc w:val="both"/>
        <w:rPr>
          <w:bCs/>
        </w:rPr>
      </w:pPr>
    </w:p>
    <w:p w:rsidR="00391101" w:rsidRPr="00D16FBD" w:rsidRDefault="00391101" w:rsidP="00834BDA">
      <w:pPr>
        <w:numPr>
          <w:ilvl w:val="0"/>
          <w:numId w:val="9"/>
        </w:numPr>
        <w:jc w:val="both"/>
        <w:rPr>
          <w:bCs/>
        </w:rPr>
      </w:pPr>
      <w:r w:rsidRPr="00D16FBD">
        <w:rPr>
          <w:bCs/>
        </w:rPr>
        <w:t>Persuade a person or institution to approve your invention.</w:t>
      </w:r>
    </w:p>
    <w:p w:rsidR="00391101" w:rsidRPr="00D16FBD" w:rsidRDefault="00391101" w:rsidP="00834BDA">
      <w:pPr>
        <w:numPr>
          <w:ilvl w:val="0"/>
          <w:numId w:val="9"/>
        </w:numPr>
        <w:jc w:val="both"/>
        <w:rPr>
          <w:bCs/>
        </w:rPr>
      </w:pPr>
      <w:r w:rsidRPr="00D16FBD">
        <w:rPr>
          <w:bCs/>
        </w:rPr>
        <w:t>Illustrate why the new product is nee</w:t>
      </w:r>
      <w:r>
        <w:rPr>
          <w:bCs/>
        </w:rPr>
        <w:t xml:space="preserve">ded </w:t>
      </w:r>
      <w:r w:rsidRPr="00D16FBD">
        <w:rPr>
          <w:bCs/>
        </w:rPr>
        <w:t>and demonstrate that the p</w:t>
      </w:r>
      <w:r>
        <w:rPr>
          <w:bCs/>
        </w:rPr>
        <w:t>otential users will accept it</w:t>
      </w:r>
      <w:r w:rsidRPr="00D16FBD">
        <w:rPr>
          <w:bCs/>
        </w:rPr>
        <w:t>.</w:t>
      </w:r>
    </w:p>
    <w:p w:rsidR="00391101" w:rsidRPr="00D16FBD" w:rsidRDefault="00391101" w:rsidP="00834BDA">
      <w:pPr>
        <w:numPr>
          <w:ilvl w:val="0"/>
          <w:numId w:val="9"/>
        </w:numPr>
        <w:jc w:val="both"/>
        <w:rPr>
          <w:bCs/>
        </w:rPr>
      </w:pPr>
      <w:r w:rsidRPr="00D16FBD">
        <w:rPr>
          <w:bCs/>
        </w:rPr>
        <w:t>Demonstrate your knowledge o</w:t>
      </w:r>
      <w:r>
        <w:rPr>
          <w:bCs/>
        </w:rPr>
        <w:t>f</w:t>
      </w:r>
      <w:r w:rsidRPr="00D16FBD">
        <w:rPr>
          <w:bCs/>
        </w:rPr>
        <w:t xml:space="preserve"> the area.</w:t>
      </w:r>
    </w:p>
    <w:p w:rsidR="00391101" w:rsidRPr="00D16FBD" w:rsidRDefault="00391101" w:rsidP="00834BDA">
      <w:pPr>
        <w:numPr>
          <w:ilvl w:val="0"/>
          <w:numId w:val="9"/>
        </w:numPr>
        <w:jc w:val="both"/>
        <w:rPr>
          <w:bCs/>
        </w:rPr>
      </w:pPr>
      <w:r w:rsidRPr="00D16FBD">
        <w:rPr>
          <w:bCs/>
        </w:rPr>
        <w:t>Demonstrate that you know how to create a new product from scratch and that you have a plan to make the project real.</w:t>
      </w:r>
    </w:p>
    <w:p w:rsidR="00391101" w:rsidRPr="0080272F" w:rsidRDefault="00391101" w:rsidP="00391101">
      <w:pPr>
        <w:ind w:left="720"/>
        <w:jc w:val="both"/>
        <w:rPr>
          <w:b/>
          <w:bCs/>
        </w:rPr>
      </w:pPr>
    </w:p>
    <w:p w:rsidR="00391101" w:rsidRPr="00D16FBD" w:rsidRDefault="00391101" w:rsidP="00391101">
      <w:pPr>
        <w:jc w:val="both"/>
        <w:rPr>
          <w:bCs/>
        </w:rPr>
      </w:pPr>
      <w:r w:rsidRPr="00E74A9A">
        <w:rPr>
          <w:b/>
          <w:bCs/>
        </w:rPr>
        <w:t xml:space="preserve">Audience:  </w:t>
      </w:r>
      <w:r w:rsidRPr="00D16FBD">
        <w:rPr>
          <w:bCs/>
        </w:rPr>
        <w:t>The proposal is intended for two audiences, on</w:t>
      </w:r>
      <w:r>
        <w:rPr>
          <w:bCs/>
        </w:rPr>
        <w:t xml:space="preserve"> the</w:t>
      </w:r>
      <w:r w:rsidRPr="00D16FBD">
        <w:rPr>
          <w:bCs/>
        </w:rPr>
        <w:t xml:space="preserve"> one hand for a technical audience of engineers who understands the details of the design and on the other hand for top managers that can make decisions to go ahead with the project. Some chapters of the proposal are dedicated exclusively to the technical audience while the others serve both audiences. In this assignment</w:t>
      </w:r>
      <w:r>
        <w:rPr>
          <w:bCs/>
        </w:rPr>
        <w:t>,</w:t>
      </w:r>
      <w:r w:rsidRPr="00D16FBD">
        <w:rPr>
          <w:bCs/>
        </w:rPr>
        <w:t xml:space="preserve"> only Standard Considerations, Concept Development, and End Product Description are </w:t>
      </w:r>
      <w:r>
        <w:rPr>
          <w:bCs/>
        </w:rPr>
        <w:t>aimed</w:t>
      </w:r>
      <w:r w:rsidRPr="00D16FBD">
        <w:rPr>
          <w:bCs/>
        </w:rPr>
        <w:t xml:space="preserve"> </w:t>
      </w:r>
      <w:r>
        <w:rPr>
          <w:bCs/>
        </w:rPr>
        <w:t>at</w:t>
      </w:r>
      <w:r w:rsidRPr="00D16FBD">
        <w:rPr>
          <w:bCs/>
        </w:rPr>
        <w:t xml:space="preserve"> the technical audience.</w:t>
      </w:r>
    </w:p>
    <w:p w:rsidR="00391101" w:rsidRPr="00E74A9A" w:rsidRDefault="00391101" w:rsidP="00391101">
      <w:pPr>
        <w:jc w:val="both"/>
        <w:rPr>
          <w:b/>
          <w:bCs/>
        </w:rPr>
      </w:pPr>
    </w:p>
    <w:p w:rsidR="00391101" w:rsidRPr="00D16FBD" w:rsidRDefault="00391101" w:rsidP="00391101">
      <w:pPr>
        <w:jc w:val="both"/>
        <w:rPr>
          <w:bCs/>
        </w:rPr>
      </w:pPr>
      <w:r w:rsidRPr="00E74A9A">
        <w:rPr>
          <w:b/>
          <w:bCs/>
        </w:rPr>
        <w:t>Due date</w:t>
      </w:r>
      <w:r>
        <w:rPr>
          <w:b/>
          <w:bCs/>
        </w:rPr>
        <w:t xml:space="preserve">: </w:t>
      </w:r>
      <w:r w:rsidRPr="00D16FBD">
        <w:rPr>
          <w:bCs/>
        </w:rPr>
        <w:t xml:space="preserve">Two weeks after </w:t>
      </w:r>
      <w:r>
        <w:rPr>
          <w:bCs/>
        </w:rPr>
        <w:t xml:space="preserve">the </w:t>
      </w:r>
      <w:r w:rsidRPr="00D16FBD">
        <w:rPr>
          <w:bCs/>
        </w:rPr>
        <w:t>last topic is covered in class.</w:t>
      </w:r>
    </w:p>
    <w:p w:rsidR="00391101" w:rsidRPr="00D16FBD" w:rsidRDefault="00391101" w:rsidP="00391101">
      <w:pPr>
        <w:jc w:val="both"/>
        <w:rPr>
          <w:bCs/>
        </w:rPr>
      </w:pPr>
    </w:p>
    <w:p w:rsidR="00391101" w:rsidRPr="00A15253" w:rsidRDefault="00391101" w:rsidP="00391101">
      <w:pPr>
        <w:jc w:val="both"/>
        <w:rPr>
          <w:bCs/>
        </w:rPr>
      </w:pPr>
      <w:r w:rsidRPr="00E74A9A">
        <w:rPr>
          <w:b/>
          <w:bCs/>
        </w:rPr>
        <w:t>Format details</w:t>
      </w:r>
      <w:r>
        <w:rPr>
          <w:b/>
          <w:bCs/>
        </w:rPr>
        <w:t>:</w:t>
      </w:r>
      <w:r w:rsidRPr="00E74A9A">
        <w:rPr>
          <w:b/>
          <w:bCs/>
        </w:rPr>
        <w:t xml:space="preserve"> </w:t>
      </w:r>
      <w:r>
        <w:rPr>
          <w:bCs/>
        </w:rPr>
        <w:t>A</w:t>
      </w:r>
      <w:r w:rsidRPr="00A15253">
        <w:rPr>
          <w:bCs/>
        </w:rPr>
        <w:t>ccording to</w:t>
      </w:r>
      <w:r>
        <w:rPr>
          <w:bCs/>
        </w:rPr>
        <w:t xml:space="preserve"> a </w:t>
      </w:r>
      <w:r w:rsidRPr="00A15253">
        <w:rPr>
          <w:bCs/>
        </w:rPr>
        <w:t>modified IEEE style</w:t>
      </w:r>
      <w:r>
        <w:rPr>
          <w:bCs/>
        </w:rPr>
        <w:t>, this style</w:t>
      </w:r>
      <w:r w:rsidRPr="00A15253">
        <w:rPr>
          <w:bCs/>
        </w:rPr>
        <w:t xml:space="preserve"> should be </w:t>
      </w:r>
      <w:r>
        <w:rPr>
          <w:bCs/>
        </w:rPr>
        <w:t>strictly</w:t>
      </w:r>
      <w:r w:rsidRPr="00A15253">
        <w:rPr>
          <w:bCs/>
        </w:rPr>
        <w:t xml:space="preserve"> followed an</w:t>
      </w:r>
      <w:r>
        <w:rPr>
          <w:bCs/>
        </w:rPr>
        <w:t>d</w:t>
      </w:r>
      <w:r w:rsidRPr="00A15253">
        <w:rPr>
          <w:bCs/>
        </w:rPr>
        <w:t xml:space="preserve"> can be found at:</w:t>
      </w:r>
    </w:p>
    <w:p w:rsidR="00391101" w:rsidRPr="00A15253" w:rsidRDefault="00391101" w:rsidP="00391101">
      <w:pPr>
        <w:jc w:val="both"/>
        <w:rPr>
          <w:bCs/>
        </w:rPr>
      </w:pPr>
    </w:p>
    <w:p w:rsidR="00391101" w:rsidRPr="00A15253" w:rsidRDefault="00391101" w:rsidP="00391101">
      <w:pPr>
        <w:jc w:val="both"/>
        <w:rPr>
          <w:bCs/>
        </w:rPr>
      </w:pPr>
      <w:r w:rsidRPr="00A15253">
        <w:rPr>
          <w:bCs/>
        </w:rPr>
        <w:tab/>
      </w:r>
      <w:bookmarkStart w:id="0" w:name="_Hlk12783315"/>
      <w:r>
        <w:rPr>
          <w:bCs/>
        </w:rPr>
        <w:fldChar w:fldCharType="begin"/>
      </w:r>
      <w:r>
        <w:rPr>
          <w:bCs/>
        </w:rPr>
        <w:instrText xml:space="preserve"> HYPERLINK "http://web.eng.fiu.edu/arellano/1002/Style/msw_usletter_format_nov12mod.doc" </w:instrText>
      </w:r>
      <w:r>
        <w:rPr>
          <w:bCs/>
        </w:rPr>
        <w:fldChar w:fldCharType="separate"/>
      </w:r>
      <w:r w:rsidRPr="00391101">
        <w:rPr>
          <w:rStyle w:val="Hyperlink"/>
          <w:bCs/>
        </w:rPr>
        <w:t>http://web.eng.fiu.edu/arellano/1002/Style/msw_usletter_format_nov12mod.doc</w:t>
      </w:r>
      <w:bookmarkEnd w:id="0"/>
      <w:r>
        <w:rPr>
          <w:bCs/>
        </w:rPr>
        <w:fldChar w:fldCharType="end"/>
      </w:r>
    </w:p>
    <w:p w:rsidR="00391101" w:rsidRPr="00A15253" w:rsidRDefault="00391101" w:rsidP="00391101">
      <w:pPr>
        <w:jc w:val="both"/>
        <w:rPr>
          <w:bCs/>
        </w:rPr>
      </w:pPr>
    </w:p>
    <w:p w:rsidR="00391101" w:rsidRPr="00A15253" w:rsidRDefault="00391101" w:rsidP="00391101">
      <w:pPr>
        <w:jc w:val="both"/>
        <w:rPr>
          <w:bCs/>
        </w:rPr>
      </w:pPr>
      <w:r w:rsidRPr="00A15253">
        <w:rPr>
          <w:bCs/>
        </w:rPr>
        <w:t xml:space="preserve">Be sure to save </w:t>
      </w:r>
      <w:r>
        <w:rPr>
          <w:bCs/>
        </w:rPr>
        <w:t xml:space="preserve">some </w:t>
      </w:r>
      <w:r w:rsidRPr="00A15253">
        <w:rPr>
          <w:bCs/>
        </w:rPr>
        <w:t xml:space="preserve">time </w:t>
      </w:r>
      <w:r>
        <w:rPr>
          <w:bCs/>
        </w:rPr>
        <w:t>for final</w:t>
      </w:r>
      <w:r w:rsidRPr="00A15253">
        <w:rPr>
          <w:bCs/>
        </w:rPr>
        <w:t xml:space="preserve"> edit</w:t>
      </w:r>
      <w:r>
        <w:rPr>
          <w:bCs/>
        </w:rPr>
        <w:t>s,</w:t>
      </w:r>
      <w:r w:rsidRPr="00A15253">
        <w:rPr>
          <w:bCs/>
        </w:rPr>
        <w:t xml:space="preserve"> to eliminate errors and typos that could lead your audience to question your professionalism and </w:t>
      </w:r>
      <w:r>
        <w:rPr>
          <w:bCs/>
        </w:rPr>
        <w:t xml:space="preserve">the quality of your </w:t>
      </w:r>
      <w:r w:rsidRPr="00A15253">
        <w:rPr>
          <w:bCs/>
        </w:rPr>
        <w:t xml:space="preserve">work. </w:t>
      </w:r>
    </w:p>
    <w:p w:rsidR="00391101" w:rsidRPr="00A15253" w:rsidRDefault="00391101" w:rsidP="00391101">
      <w:pPr>
        <w:jc w:val="both"/>
        <w:rPr>
          <w:bCs/>
        </w:rPr>
      </w:pPr>
    </w:p>
    <w:p w:rsidR="00391101" w:rsidRPr="00A15253" w:rsidRDefault="00391101" w:rsidP="00391101">
      <w:pPr>
        <w:jc w:val="both"/>
        <w:rPr>
          <w:bCs/>
        </w:rPr>
      </w:pPr>
      <w:r w:rsidRPr="00A15253">
        <w:rPr>
          <w:bCs/>
        </w:rPr>
        <w:t xml:space="preserve">Please find grading details and </w:t>
      </w:r>
      <w:r>
        <w:rPr>
          <w:bCs/>
        </w:rPr>
        <w:t xml:space="preserve">estimated </w:t>
      </w:r>
      <w:r w:rsidRPr="00A15253">
        <w:rPr>
          <w:bCs/>
        </w:rPr>
        <w:t xml:space="preserve">page count in </w:t>
      </w:r>
      <w:r w:rsidR="00D77EEE">
        <w:rPr>
          <w:bCs/>
        </w:rPr>
        <w:t>TABLE 1</w:t>
      </w:r>
      <w:r w:rsidRPr="00A15253">
        <w:rPr>
          <w:bCs/>
        </w:rPr>
        <w:t>. A detailed rubric with grading criteria will be provided.</w:t>
      </w:r>
    </w:p>
    <w:p w:rsidR="00391101" w:rsidRDefault="00391101" w:rsidP="00391101">
      <w:pPr>
        <w:jc w:val="both"/>
        <w:rPr>
          <w:b/>
          <w:bCs/>
        </w:rPr>
      </w:pPr>
    </w:p>
    <w:p w:rsidR="00391101" w:rsidRDefault="00391101" w:rsidP="00391101">
      <w:pPr>
        <w:rPr>
          <w:b/>
          <w:bCs/>
        </w:rPr>
        <w:sectPr w:rsidR="00391101" w:rsidSect="00391101">
          <w:type w:val="continuous"/>
          <w:pgSz w:w="12240" w:h="15840"/>
          <w:pgMar w:top="1440" w:right="1440" w:bottom="1440" w:left="1440" w:header="720" w:footer="720" w:gutter="0"/>
          <w:cols w:space="720"/>
          <w:docGrid w:linePitch="360"/>
        </w:sectPr>
      </w:pPr>
    </w:p>
    <w:p w:rsidR="00F6674D" w:rsidRDefault="00F6674D" w:rsidP="00391101">
      <w:pPr>
        <w:pStyle w:val="BodyText"/>
      </w:pPr>
      <w:r>
        <w:br w:type="page"/>
      </w:r>
    </w:p>
    <w:p w:rsidR="00391101" w:rsidRDefault="00391101" w:rsidP="00391101">
      <w:pPr>
        <w:pStyle w:val="BodyText"/>
      </w:pPr>
      <w:r>
        <w:lastRenderedPageBreak/>
        <w:t>Every section starts on a new page; the only exception is when two complete sections fit in one page.</w:t>
      </w:r>
    </w:p>
    <w:p w:rsidR="00391101" w:rsidRDefault="00391101" w:rsidP="00391101">
      <w:pPr>
        <w:pStyle w:val="BodyText"/>
      </w:pPr>
      <w:r>
        <w:t>Any image, diagram, etc. that you copied from a different author must have an inline citation in the object’s captions.</w:t>
      </w:r>
    </w:p>
    <w:p w:rsidR="00391101" w:rsidRDefault="00391101" w:rsidP="00391101">
      <w:pPr>
        <w:pStyle w:val="BodyText"/>
      </w:pPr>
      <w:r>
        <w:t>Every block diagram, created by you or being reviewed, must be explained in full detail.</w:t>
      </w:r>
    </w:p>
    <w:p w:rsidR="00391101" w:rsidRDefault="00391101" w:rsidP="00391101">
      <w:pPr>
        <w:pStyle w:val="BodyText"/>
      </w:pPr>
      <w:r>
        <w:t xml:space="preserve">Always refer to tables and figures by their names and numbers, avoid expressions like the table below, rather use </w:t>
      </w:r>
      <w:r w:rsidRPr="006548C5">
        <w:rPr>
          <w:smallCaps/>
        </w:rPr>
        <w:t>Table I.</w:t>
      </w:r>
    </w:p>
    <w:p w:rsidR="00391101" w:rsidRDefault="00391101" w:rsidP="00391101">
      <w:pPr>
        <w:pStyle w:val="BodyText"/>
      </w:pPr>
      <w:r>
        <w:t>From the style lecture, you learned the general section structure, which is copied below. The Introductory and Concluding paragraphs are worth 20% of the score of each section.</w:t>
      </w:r>
    </w:p>
    <w:p w:rsidR="00391101" w:rsidRDefault="00391101" w:rsidP="00834BDA">
      <w:pPr>
        <w:pStyle w:val="Heading1"/>
        <w:numPr>
          <w:ilvl w:val="0"/>
          <w:numId w:val="10"/>
        </w:numPr>
        <w:tabs>
          <w:tab w:val="clear" w:pos="216"/>
        </w:tabs>
        <w:spacing w:before="240" w:after="240"/>
      </w:pPr>
      <w:r>
        <w:t>Section Heading</w:t>
      </w:r>
    </w:p>
    <w:p w:rsidR="00391101" w:rsidRPr="00322677" w:rsidRDefault="00391101" w:rsidP="00391101">
      <w:pPr>
        <w:pStyle w:val="BodyText"/>
        <w:rPr>
          <w:b/>
        </w:rPr>
      </w:pPr>
      <w:r w:rsidRPr="00322677">
        <w:rPr>
          <w:b/>
        </w:rPr>
        <w:t>Introductory paragraph:</w:t>
      </w:r>
    </w:p>
    <w:p w:rsidR="00391101" w:rsidRDefault="00391101" w:rsidP="00391101">
      <w:pPr>
        <w:pStyle w:val="BodyText"/>
      </w:pPr>
      <w:r>
        <w:t>Highlight the importance of the chapter. Here you explain why the section that you are writing is essential for any engineering project. Provide details of what you plan to do, the methods to be used, the data and information sources, etc.</w:t>
      </w:r>
    </w:p>
    <w:p w:rsidR="00391101" w:rsidRPr="00322677" w:rsidRDefault="00391101" w:rsidP="00391101">
      <w:pPr>
        <w:pStyle w:val="BodyText"/>
        <w:rPr>
          <w:b/>
        </w:rPr>
      </w:pPr>
      <w:r w:rsidRPr="00322677">
        <w:rPr>
          <w:b/>
        </w:rPr>
        <w:t>Body:</w:t>
      </w:r>
    </w:p>
    <w:p w:rsidR="00391101" w:rsidRDefault="00391101" w:rsidP="00391101">
      <w:pPr>
        <w:pStyle w:val="BodyText"/>
      </w:pPr>
      <w:r>
        <w:t>In this part, you provide detailed explanations, figures, tables, etc.</w:t>
      </w:r>
    </w:p>
    <w:p w:rsidR="00391101" w:rsidRDefault="00391101" w:rsidP="00391101">
      <w:pPr>
        <w:pStyle w:val="BodyText"/>
      </w:pPr>
      <w:r>
        <w:t>Foremost, any figure, table, etc., that you use must be explained in the text. Use “In Figure 7,” rather than “the figure below.”</w:t>
      </w:r>
    </w:p>
    <w:p w:rsidR="00391101" w:rsidRPr="00322677" w:rsidRDefault="00391101" w:rsidP="00391101">
      <w:pPr>
        <w:pStyle w:val="BodyText"/>
        <w:rPr>
          <w:b/>
        </w:rPr>
      </w:pPr>
      <w:r w:rsidRPr="00322677">
        <w:rPr>
          <w:b/>
        </w:rPr>
        <w:t>Concluding paragraph:</w:t>
      </w:r>
    </w:p>
    <w:p w:rsidR="00391101" w:rsidRDefault="00391101" w:rsidP="00391101">
      <w:pPr>
        <w:pStyle w:val="BodyText"/>
      </w:pPr>
      <w:r>
        <w:t>Here you explain what was learned or obtained from the section. Don’t use general terms; make it unique how your findings impact your project. Link to the next Section</w:t>
      </w:r>
    </w:p>
    <w:p w:rsidR="00391101" w:rsidRPr="00322677" w:rsidRDefault="00391101" w:rsidP="00391101">
      <w:pPr>
        <w:pStyle w:val="BodyText"/>
        <w:rPr>
          <w:color w:val="FF0000"/>
        </w:rPr>
      </w:pPr>
      <w:r w:rsidRPr="00322677">
        <w:rPr>
          <w:color w:val="FF0000"/>
        </w:rPr>
        <w:t xml:space="preserve">Please don’t use headers for Introduction, body, </w:t>
      </w:r>
      <w:r>
        <w:rPr>
          <w:color w:val="FF0000"/>
        </w:rPr>
        <w:t xml:space="preserve">and </w:t>
      </w:r>
      <w:r w:rsidRPr="00322677">
        <w:rPr>
          <w:color w:val="FF0000"/>
        </w:rPr>
        <w:t>conclusion. Your writing style must resemble a book, not a Lab report. Avoid storytelling.</w:t>
      </w:r>
    </w:p>
    <w:p w:rsidR="00391101" w:rsidRDefault="00391101" w:rsidP="00391101">
      <w:pPr>
        <w:rPr>
          <w:b/>
          <w:bCs/>
        </w:rPr>
      </w:pPr>
    </w:p>
    <w:p w:rsidR="00391101" w:rsidRDefault="00391101" w:rsidP="00391101">
      <w:pPr>
        <w:rPr>
          <w:b/>
          <w:bCs/>
        </w:rPr>
      </w:pPr>
      <w:r>
        <w:rPr>
          <w:b/>
          <w:bCs/>
        </w:rPr>
        <w:br w:type="page"/>
      </w:r>
    </w:p>
    <w:bookmarkStart w:id="1" w:name="_Ref11058544"/>
    <w:p w:rsidR="00680A8B" w:rsidRDefault="00680A8B" w:rsidP="00680A8B">
      <w:pPr>
        <w:pStyle w:val="BodyText"/>
      </w:pPr>
      <w:r>
        <w:lastRenderedPageBreak/>
        <w:fldChar w:fldCharType="begin"/>
      </w:r>
      <w:r>
        <w:instrText xml:space="preserve"> REF _Ref11058544 \r \h </w:instrText>
      </w:r>
      <w:r>
        <w:fldChar w:fldCharType="separate"/>
      </w:r>
      <w:r>
        <w:t xml:space="preserve">TABLE I. </w:t>
      </w:r>
      <w:r>
        <w:fldChar w:fldCharType="end"/>
      </w:r>
      <w:r>
        <w:t>shows the topics covered with their weight along with possible deductions. Highlighted in yellow a topic of frequent errors and misunderstandings. Please use the definitions as presented in Need Specification.</w:t>
      </w:r>
    </w:p>
    <w:p w:rsidR="00391101" w:rsidRDefault="008418BB" w:rsidP="008418BB">
      <w:pPr>
        <w:pStyle w:val="tablehead"/>
      </w:pPr>
      <w:r>
        <w:t>Topics, Scores, and deductions</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1350"/>
        <w:gridCol w:w="2155"/>
      </w:tblGrid>
      <w:tr w:rsidR="00391101" w:rsidRPr="00E63743" w:rsidTr="00880E6A">
        <w:trPr>
          <w:jc w:val="center"/>
        </w:trPr>
        <w:tc>
          <w:tcPr>
            <w:tcW w:w="5845" w:type="dxa"/>
            <w:vAlign w:val="center"/>
          </w:tcPr>
          <w:p w:rsidR="00391101" w:rsidRPr="00E42630" w:rsidRDefault="00391101" w:rsidP="00E42630">
            <w:pPr>
              <w:pStyle w:val="tablecolhead"/>
            </w:pPr>
            <w:r w:rsidRPr="00E42630">
              <w:t>Section</w:t>
            </w:r>
          </w:p>
        </w:tc>
        <w:tc>
          <w:tcPr>
            <w:tcW w:w="1350" w:type="dxa"/>
            <w:vAlign w:val="center"/>
          </w:tcPr>
          <w:p w:rsidR="00391101" w:rsidRPr="00E42630" w:rsidRDefault="00391101" w:rsidP="00E42630">
            <w:pPr>
              <w:pStyle w:val="tablecolhead"/>
            </w:pPr>
            <w:r w:rsidRPr="00E42630">
              <w:t>Weight</w:t>
            </w:r>
          </w:p>
        </w:tc>
        <w:tc>
          <w:tcPr>
            <w:tcW w:w="2155" w:type="dxa"/>
            <w:vAlign w:val="center"/>
          </w:tcPr>
          <w:p w:rsidR="00391101" w:rsidRPr="00E42630" w:rsidRDefault="00391101" w:rsidP="00E42630">
            <w:pPr>
              <w:pStyle w:val="tablecolhead"/>
            </w:pPr>
            <w:r w:rsidRPr="00E42630">
              <w:t>Typical page count</w:t>
            </w:r>
          </w:p>
        </w:tc>
      </w:tr>
      <w:tr w:rsidR="00391101" w:rsidRPr="00E63743" w:rsidTr="00880E6A">
        <w:trPr>
          <w:jc w:val="center"/>
        </w:trPr>
        <w:tc>
          <w:tcPr>
            <w:tcW w:w="5845" w:type="dxa"/>
            <w:vAlign w:val="center"/>
          </w:tcPr>
          <w:p w:rsidR="00391101" w:rsidRPr="00F448D8" w:rsidRDefault="00391101" w:rsidP="00F448D8">
            <w:pPr>
              <w:pStyle w:val="Heading1"/>
              <w:spacing w:before="0" w:after="0"/>
              <w:jc w:val="left"/>
              <w:rPr>
                <w:b w:val="0"/>
                <w:sz w:val="20"/>
              </w:rPr>
            </w:pPr>
            <w:r w:rsidRPr="00F448D8">
              <w:rPr>
                <w:b w:val="0"/>
                <w:sz w:val="20"/>
              </w:rPr>
              <w:t>N</w:t>
            </w:r>
            <w:r w:rsidR="005C6D21" w:rsidRPr="00F448D8">
              <w:rPr>
                <w:b w:val="0"/>
                <w:sz w:val="20"/>
              </w:rPr>
              <w:t>eeds Feasibility Analysis</w:t>
            </w:r>
          </w:p>
        </w:tc>
        <w:tc>
          <w:tcPr>
            <w:tcW w:w="1350" w:type="dxa"/>
            <w:vAlign w:val="center"/>
          </w:tcPr>
          <w:p w:rsidR="00391101" w:rsidRPr="00F448D8" w:rsidRDefault="00391101" w:rsidP="00F448D8">
            <w:pPr>
              <w:pStyle w:val="tablecopy"/>
              <w:jc w:val="left"/>
              <w:rPr>
                <w:rFonts w:ascii="Arial" w:hAnsi="Arial" w:cs="Arial"/>
                <w:color w:val="000000"/>
                <w:sz w:val="22"/>
                <w:szCs w:val="22"/>
              </w:rPr>
            </w:pPr>
          </w:p>
        </w:tc>
        <w:tc>
          <w:tcPr>
            <w:tcW w:w="2155" w:type="dxa"/>
            <w:vAlign w:val="center"/>
          </w:tcPr>
          <w:p w:rsidR="00391101" w:rsidRPr="00F448D8" w:rsidRDefault="00391101" w:rsidP="00F448D8">
            <w:pPr>
              <w:pStyle w:val="tablecopy"/>
              <w:jc w:val="left"/>
              <w:rPr>
                <w:rFonts w:ascii="Arial" w:hAnsi="Arial" w:cs="Arial"/>
                <w:color w:val="000000"/>
                <w:sz w:val="22"/>
                <w:szCs w:val="22"/>
              </w:rPr>
            </w:pPr>
          </w:p>
        </w:tc>
      </w:tr>
      <w:tr w:rsidR="00391101" w:rsidRPr="00E63743" w:rsidTr="00880E6A">
        <w:trPr>
          <w:jc w:val="center"/>
        </w:trPr>
        <w:tc>
          <w:tcPr>
            <w:tcW w:w="5845" w:type="dxa"/>
            <w:vAlign w:val="center"/>
          </w:tcPr>
          <w:p w:rsidR="00391101" w:rsidRPr="00F448D8" w:rsidRDefault="00391101" w:rsidP="00834BDA">
            <w:pPr>
              <w:pStyle w:val="Heading2"/>
              <w:numPr>
                <w:ilvl w:val="1"/>
                <w:numId w:val="11"/>
              </w:numPr>
              <w:spacing w:before="0" w:after="0"/>
              <w:rPr>
                <w:b w:val="0"/>
                <w:sz w:val="18"/>
                <w:szCs w:val="18"/>
              </w:rPr>
            </w:pPr>
            <w:r w:rsidRPr="00F448D8">
              <w:rPr>
                <w:b w:val="0"/>
                <w:sz w:val="18"/>
                <w:szCs w:val="18"/>
              </w:rPr>
              <w:t>Feasibility Analysis</w:t>
            </w:r>
          </w:p>
        </w:tc>
        <w:tc>
          <w:tcPr>
            <w:tcW w:w="1350" w:type="dxa"/>
            <w:vAlign w:val="center"/>
          </w:tcPr>
          <w:p w:rsidR="00391101" w:rsidRPr="00880E6A" w:rsidRDefault="00391101" w:rsidP="00880E6A">
            <w:pPr>
              <w:pStyle w:val="tablecopy"/>
              <w:jc w:val="center"/>
            </w:pPr>
            <w:r w:rsidRPr="00880E6A">
              <w:t>15</w:t>
            </w:r>
          </w:p>
        </w:tc>
        <w:tc>
          <w:tcPr>
            <w:tcW w:w="2155" w:type="dxa"/>
            <w:vAlign w:val="center"/>
          </w:tcPr>
          <w:p w:rsidR="00391101" w:rsidRPr="00880E6A" w:rsidRDefault="00391101" w:rsidP="00880E6A">
            <w:pPr>
              <w:pStyle w:val="tablecopy"/>
              <w:jc w:val="center"/>
            </w:pPr>
            <w:r w:rsidRPr="00880E6A">
              <w:t>4</w:t>
            </w:r>
          </w:p>
        </w:tc>
      </w:tr>
      <w:tr w:rsidR="00391101" w:rsidRPr="00E63743" w:rsidTr="00880E6A">
        <w:trPr>
          <w:jc w:val="center"/>
        </w:trPr>
        <w:tc>
          <w:tcPr>
            <w:tcW w:w="5845" w:type="dxa"/>
            <w:vAlign w:val="center"/>
          </w:tcPr>
          <w:p w:rsidR="00391101" w:rsidRPr="00F448D8" w:rsidRDefault="008418BB" w:rsidP="00F448D8">
            <w:pPr>
              <w:pStyle w:val="Heading1"/>
              <w:spacing w:before="0" w:after="0"/>
              <w:jc w:val="left"/>
              <w:rPr>
                <w:b w:val="0"/>
                <w:sz w:val="20"/>
              </w:rPr>
            </w:pPr>
            <w:r w:rsidRPr="00F448D8">
              <w:rPr>
                <w:b w:val="0"/>
                <w:sz w:val="20"/>
              </w:rPr>
              <w:t>Risk Analysis</w:t>
            </w:r>
          </w:p>
        </w:tc>
        <w:tc>
          <w:tcPr>
            <w:tcW w:w="1350" w:type="dxa"/>
            <w:vAlign w:val="center"/>
          </w:tcPr>
          <w:p w:rsidR="00391101" w:rsidRPr="00880E6A" w:rsidRDefault="00391101" w:rsidP="00880E6A">
            <w:pPr>
              <w:pStyle w:val="tablecopy"/>
              <w:jc w:val="center"/>
            </w:pPr>
            <w:r w:rsidRPr="00880E6A">
              <w:t>10</w:t>
            </w:r>
          </w:p>
        </w:tc>
        <w:tc>
          <w:tcPr>
            <w:tcW w:w="2155" w:type="dxa"/>
            <w:vAlign w:val="center"/>
          </w:tcPr>
          <w:p w:rsidR="00391101" w:rsidRPr="00880E6A" w:rsidRDefault="00391101" w:rsidP="00880E6A">
            <w:pPr>
              <w:pStyle w:val="tablecopy"/>
              <w:jc w:val="center"/>
            </w:pPr>
            <w:r w:rsidRPr="00880E6A">
              <w:t>3</w:t>
            </w:r>
          </w:p>
        </w:tc>
      </w:tr>
      <w:tr w:rsidR="00391101" w:rsidRPr="00E63743" w:rsidTr="00880E6A">
        <w:trPr>
          <w:jc w:val="center"/>
        </w:trPr>
        <w:tc>
          <w:tcPr>
            <w:tcW w:w="5845" w:type="dxa"/>
            <w:vAlign w:val="center"/>
          </w:tcPr>
          <w:p w:rsidR="00391101" w:rsidRPr="00F448D8" w:rsidRDefault="008418BB" w:rsidP="00834BDA">
            <w:pPr>
              <w:pStyle w:val="Heading1"/>
              <w:numPr>
                <w:ilvl w:val="0"/>
                <w:numId w:val="12"/>
              </w:numPr>
              <w:spacing w:before="0" w:after="0"/>
              <w:jc w:val="left"/>
              <w:rPr>
                <w:b w:val="0"/>
                <w:sz w:val="20"/>
              </w:rPr>
            </w:pPr>
            <w:r w:rsidRPr="00F448D8">
              <w:rPr>
                <w:b w:val="0"/>
                <w:sz w:val="20"/>
              </w:rPr>
              <w:t>Globalization</w:t>
            </w:r>
          </w:p>
        </w:tc>
        <w:tc>
          <w:tcPr>
            <w:tcW w:w="1350" w:type="dxa"/>
            <w:vAlign w:val="center"/>
          </w:tcPr>
          <w:p w:rsidR="00391101" w:rsidRPr="00880E6A" w:rsidRDefault="00391101" w:rsidP="00880E6A">
            <w:pPr>
              <w:pStyle w:val="tablecopy"/>
              <w:jc w:val="center"/>
            </w:pPr>
            <w:r w:rsidRPr="00880E6A">
              <w:t>15</w:t>
            </w:r>
          </w:p>
        </w:tc>
        <w:tc>
          <w:tcPr>
            <w:tcW w:w="2155" w:type="dxa"/>
            <w:vAlign w:val="center"/>
          </w:tcPr>
          <w:p w:rsidR="00391101" w:rsidRPr="00880E6A" w:rsidRDefault="00391101" w:rsidP="00880E6A">
            <w:pPr>
              <w:pStyle w:val="tablecopy"/>
              <w:jc w:val="center"/>
            </w:pPr>
            <w:r w:rsidRPr="00880E6A">
              <w:t>3</w:t>
            </w:r>
          </w:p>
        </w:tc>
      </w:tr>
      <w:tr w:rsidR="00391101" w:rsidRPr="00E63743" w:rsidTr="00880E6A">
        <w:trPr>
          <w:jc w:val="center"/>
        </w:trPr>
        <w:tc>
          <w:tcPr>
            <w:tcW w:w="5845" w:type="dxa"/>
            <w:vAlign w:val="center"/>
          </w:tcPr>
          <w:p w:rsidR="00391101" w:rsidRPr="00F448D8" w:rsidRDefault="00B7721C" w:rsidP="00F448D8">
            <w:pPr>
              <w:pStyle w:val="Heading1"/>
              <w:spacing w:before="0" w:after="0"/>
              <w:jc w:val="left"/>
              <w:rPr>
                <w:b w:val="0"/>
                <w:sz w:val="20"/>
              </w:rPr>
            </w:pPr>
            <w:r w:rsidRPr="00F448D8">
              <w:rPr>
                <w:b w:val="0"/>
                <w:sz w:val="20"/>
              </w:rPr>
              <w:t>Standards Consideration</w:t>
            </w:r>
          </w:p>
        </w:tc>
        <w:tc>
          <w:tcPr>
            <w:tcW w:w="1350" w:type="dxa"/>
            <w:vAlign w:val="center"/>
          </w:tcPr>
          <w:p w:rsidR="00391101" w:rsidRPr="00880E6A" w:rsidRDefault="00391101" w:rsidP="00880E6A">
            <w:pPr>
              <w:pStyle w:val="tablecopy"/>
              <w:jc w:val="center"/>
            </w:pPr>
            <w:r w:rsidRPr="00880E6A">
              <w:t>15</w:t>
            </w:r>
          </w:p>
        </w:tc>
        <w:tc>
          <w:tcPr>
            <w:tcW w:w="2155" w:type="dxa"/>
            <w:vAlign w:val="center"/>
          </w:tcPr>
          <w:p w:rsidR="00391101" w:rsidRPr="00880E6A" w:rsidRDefault="00391101" w:rsidP="00880E6A">
            <w:pPr>
              <w:pStyle w:val="tablecopy"/>
              <w:jc w:val="center"/>
            </w:pPr>
            <w:r w:rsidRPr="00880E6A">
              <w:t>6</w:t>
            </w:r>
          </w:p>
        </w:tc>
      </w:tr>
      <w:tr w:rsidR="00391101" w:rsidRPr="00E63743" w:rsidTr="00880E6A">
        <w:trPr>
          <w:jc w:val="center"/>
        </w:trPr>
        <w:tc>
          <w:tcPr>
            <w:tcW w:w="5845" w:type="dxa"/>
            <w:vAlign w:val="center"/>
          </w:tcPr>
          <w:p w:rsidR="00391101" w:rsidRPr="00880E6A" w:rsidRDefault="00B7721C" w:rsidP="00880E6A">
            <w:pPr>
              <w:pStyle w:val="Heading1"/>
              <w:numPr>
                <w:ilvl w:val="0"/>
                <w:numId w:val="16"/>
              </w:numPr>
              <w:spacing w:before="0" w:after="0"/>
              <w:jc w:val="left"/>
              <w:rPr>
                <w:b w:val="0"/>
                <w:sz w:val="20"/>
              </w:rPr>
            </w:pPr>
            <w:r w:rsidRPr="00880E6A">
              <w:rPr>
                <w:b w:val="0"/>
                <w:sz w:val="20"/>
              </w:rPr>
              <w:t>End Product Description and Other Deliverables</w:t>
            </w:r>
          </w:p>
          <w:p w:rsidR="00F448D8" w:rsidRPr="00F448D8" w:rsidRDefault="00391101" w:rsidP="00F448D8">
            <w:pPr>
              <w:pStyle w:val="Heading2"/>
              <w:spacing w:before="0" w:after="0"/>
              <w:rPr>
                <w:b w:val="0"/>
                <w:sz w:val="18"/>
                <w:szCs w:val="18"/>
              </w:rPr>
            </w:pPr>
            <w:r w:rsidRPr="00F448D8">
              <w:rPr>
                <w:b w:val="0"/>
                <w:sz w:val="18"/>
                <w:szCs w:val="18"/>
              </w:rPr>
              <w:t xml:space="preserve">End Product Description </w:t>
            </w:r>
          </w:p>
          <w:p w:rsidR="00F448D8" w:rsidRPr="00F448D8" w:rsidRDefault="00391101" w:rsidP="00F448D8">
            <w:pPr>
              <w:pStyle w:val="Heading2"/>
              <w:spacing w:before="0" w:after="0"/>
              <w:rPr>
                <w:b w:val="0"/>
                <w:sz w:val="18"/>
                <w:szCs w:val="18"/>
              </w:rPr>
            </w:pPr>
            <w:r w:rsidRPr="00F448D8">
              <w:rPr>
                <w:b w:val="0"/>
                <w:sz w:val="18"/>
                <w:szCs w:val="18"/>
              </w:rPr>
              <w:t>Functions</w:t>
            </w:r>
          </w:p>
          <w:p w:rsidR="00F448D8" w:rsidRPr="00F448D8" w:rsidRDefault="00391101" w:rsidP="00F448D8">
            <w:pPr>
              <w:pStyle w:val="Heading2"/>
              <w:spacing w:before="0" w:after="0"/>
              <w:rPr>
                <w:b w:val="0"/>
                <w:sz w:val="18"/>
                <w:szCs w:val="18"/>
              </w:rPr>
            </w:pPr>
            <w:r w:rsidRPr="00F448D8">
              <w:rPr>
                <w:b w:val="0"/>
                <w:sz w:val="18"/>
                <w:szCs w:val="18"/>
              </w:rPr>
              <w:t>Specifications</w:t>
            </w:r>
          </w:p>
          <w:p w:rsidR="00391101" w:rsidRPr="00F448D8" w:rsidRDefault="00391101" w:rsidP="00F448D8">
            <w:pPr>
              <w:pStyle w:val="Heading2"/>
              <w:spacing w:before="0" w:after="0"/>
              <w:rPr>
                <w:b w:val="0"/>
              </w:rPr>
            </w:pPr>
            <w:r w:rsidRPr="00F448D8">
              <w:rPr>
                <w:b w:val="0"/>
                <w:sz w:val="18"/>
                <w:szCs w:val="18"/>
              </w:rPr>
              <w:t>Other Deliverables</w:t>
            </w:r>
          </w:p>
        </w:tc>
        <w:tc>
          <w:tcPr>
            <w:tcW w:w="1350" w:type="dxa"/>
            <w:vAlign w:val="center"/>
          </w:tcPr>
          <w:p w:rsidR="00391101" w:rsidRPr="00880E6A" w:rsidRDefault="00391101" w:rsidP="00880E6A">
            <w:pPr>
              <w:pStyle w:val="tablecopy"/>
              <w:jc w:val="center"/>
            </w:pPr>
            <w:r w:rsidRPr="00880E6A">
              <w:t>15</w:t>
            </w:r>
          </w:p>
        </w:tc>
        <w:tc>
          <w:tcPr>
            <w:tcW w:w="2155" w:type="dxa"/>
            <w:vAlign w:val="center"/>
          </w:tcPr>
          <w:p w:rsidR="00391101" w:rsidRPr="00880E6A" w:rsidRDefault="00391101" w:rsidP="00880E6A">
            <w:pPr>
              <w:pStyle w:val="tablecopy"/>
              <w:jc w:val="center"/>
            </w:pPr>
            <w:r w:rsidRPr="00880E6A">
              <w:t>6</w:t>
            </w:r>
          </w:p>
        </w:tc>
      </w:tr>
      <w:tr w:rsidR="00391101" w:rsidRPr="00E63743" w:rsidTr="00880E6A">
        <w:trPr>
          <w:jc w:val="center"/>
        </w:trPr>
        <w:tc>
          <w:tcPr>
            <w:tcW w:w="5845" w:type="dxa"/>
            <w:vAlign w:val="center"/>
          </w:tcPr>
          <w:p w:rsidR="00391101" w:rsidRPr="00F448D8" w:rsidRDefault="00F448D8" w:rsidP="00F448D8">
            <w:pPr>
              <w:pStyle w:val="Heading1"/>
              <w:spacing w:before="0" w:after="0"/>
              <w:jc w:val="left"/>
              <w:rPr>
                <w:b w:val="0"/>
                <w:sz w:val="20"/>
              </w:rPr>
            </w:pPr>
            <w:r w:rsidRPr="00F448D8">
              <w:rPr>
                <w:b w:val="0"/>
                <w:sz w:val="20"/>
              </w:rPr>
              <w:t>Plan of Action</w:t>
            </w:r>
          </w:p>
        </w:tc>
        <w:tc>
          <w:tcPr>
            <w:tcW w:w="1350" w:type="dxa"/>
            <w:vAlign w:val="center"/>
          </w:tcPr>
          <w:p w:rsidR="00391101" w:rsidRPr="00880E6A" w:rsidRDefault="00391101" w:rsidP="00880E6A">
            <w:pPr>
              <w:pStyle w:val="tablecopy"/>
              <w:jc w:val="center"/>
            </w:pPr>
            <w:r w:rsidRPr="00880E6A">
              <w:t>15</w:t>
            </w:r>
          </w:p>
        </w:tc>
        <w:tc>
          <w:tcPr>
            <w:tcW w:w="2155" w:type="dxa"/>
            <w:vAlign w:val="center"/>
          </w:tcPr>
          <w:p w:rsidR="00391101" w:rsidRPr="00880E6A" w:rsidRDefault="00391101" w:rsidP="00880E6A">
            <w:pPr>
              <w:pStyle w:val="tablecopy"/>
              <w:jc w:val="center"/>
            </w:pPr>
            <w:r w:rsidRPr="00880E6A">
              <w:t>8</w:t>
            </w:r>
          </w:p>
        </w:tc>
      </w:tr>
      <w:tr w:rsidR="00391101" w:rsidRPr="00E63743" w:rsidTr="00880E6A">
        <w:trPr>
          <w:jc w:val="center"/>
        </w:trPr>
        <w:tc>
          <w:tcPr>
            <w:tcW w:w="5845" w:type="dxa"/>
            <w:vAlign w:val="center"/>
          </w:tcPr>
          <w:p w:rsidR="00391101" w:rsidRPr="00F448D8" w:rsidRDefault="00F448D8" w:rsidP="00F448D8">
            <w:pPr>
              <w:pStyle w:val="Heading1"/>
              <w:spacing w:before="0" w:after="0"/>
              <w:jc w:val="left"/>
              <w:rPr>
                <w:b w:val="0"/>
                <w:sz w:val="20"/>
              </w:rPr>
            </w:pPr>
            <w:r w:rsidRPr="00F448D8">
              <w:rPr>
                <w:b w:val="0"/>
                <w:sz w:val="20"/>
              </w:rPr>
              <w:t>Multidiciplinary Aspects</w:t>
            </w:r>
          </w:p>
        </w:tc>
        <w:tc>
          <w:tcPr>
            <w:tcW w:w="1350" w:type="dxa"/>
            <w:vAlign w:val="center"/>
          </w:tcPr>
          <w:p w:rsidR="00391101" w:rsidRPr="00880E6A" w:rsidRDefault="00391101" w:rsidP="00880E6A">
            <w:pPr>
              <w:pStyle w:val="tablecopy"/>
              <w:jc w:val="center"/>
            </w:pPr>
            <w:r w:rsidRPr="00880E6A">
              <w:t>5</w:t>
            </w:r>
          </w:p>
        </w:tc>
        <w:tc>
          <w:tcPr>
            <w:tcW w:w="2155" w:type="dxa"/>
            <w:vAlign w:val="center"/>
          </w:tcPr>
          <w:p w:rsidR="00391101" w:rsidRPr="00880E6A" w:rsidRDefault="00391101" w:rsidP="00880E6A">
            <w:pPr>
              <w:pStyle w:val="tablecopy"/>
              <w:jc w:val="center"/>
            </w:pPr>
            <w:r w:rsidRPr="00880E6A">
              <w:t>2</w:t>
            </w:r>
          </w:p>
        </w:tc>
      </w:tr>
      <w:tr w:rsidR="00391101" w:rsidRPr="00E63743" w:rsidTr="00880E6A">
        <w:trPr>
          <w:jc w:val="center"/>
        </w:trPr>
        <w:tc>
          <w:tcPr>
            <w:tcW w:w="5845" w:type="dxa"/>
            <w:vAlign w:val="center"/>
          </w:tcPr>
          <w:p w:rsidR="00391101" w:rsidRPr="00F448D8" w:rsidRDefault="00F448D8" w:rsidP="00F448D8">
            <w:pPr>
              <w:pStyle w:val="Heading1"/>
              <w:spacing w:before="0" w:after="0"/>
              <w:jc w:val="left"/>
              <w:rPr>
                <w:b w:val="0"/>
                <w:sz w:val="20"/>
              </w:rPr>
            </w:pPr>
            <w:r w:rsidRPr="00F448D8">
              <w:rPr>
                <w:b w:val="0"/>
                <w:sz w:val="20"/>
              </w:rPr>
              <w:t>Personnel</w:t>
            </w:r>
          </w:p>
        </w:tc>
        <w:tc>
          <w:tcPr>
            <w:tcW w:w="1350" w:type="dxa"/>
            <w:vAlign w:val="center"/>
          </w:tcPr>
          <w:p w:rsidR="00391101" w:rsidRPr="00880E6A" w:rsidRDefault="00391101" w:rsidP="00880E6A">
            <w:pPr>
              <w:pStyle w:val="tablecopy"/>
              <w:jc w:val="center"/>
            </w:pPr>
            <w:r w:rsidRPr="00880E6A">
              <w:t>4</w:t>
            </w:r>
          </w:p>
        </w:tc>
        <w:tc>
          <w:tcPr>
            <w:tcW w:w="2155" w:type="dxa"/>
            <w:vAlign w:val="center"/>
          </w:tcPr>
          <w:p w:rsidR="00391101" w:rsidRPr="00880E6A" w:rsidRDefault="00391101" w:rsidP="00880E6A">
            <w:pPr>
              <w:pStyle w:val="tablecopy"/>
              <w:jc w:val="center"/>
            </w:pPr>
            <w:r w:rsidRPr="00880E6A">
              <w:t>5</w:t>
            </w:r>
          </w:p>
        </w:tc>
      </w:tr>
      <w:tr w:rsidR="00391101" w:rsidRPr="00E63743" w:rsidTr="00880E6A">
        <w:trPr>
          <w:jc w:val="center"/>
        </w:trPr>
        <w:tc>
          <w:tcPr>
            <w:tcW w:w="5845" w:type="dxa"/>
            <w:vAlign w:val="center"/>
          </w:tcPr>
          <w:p w:rsidR="00391101" w:rsidRPr="00F448D8" w:rsidRDefault="00F448D8" w:rsidP="00F448D8">
            <w:pPr>
              <w:pStyle w:val="Heading1"/>
              <w:spacing w:before="0" w:after="0"/>
              <w:jc w:val="left"/>
              <w:rPr>
                <w:b w:val="0"/>
                <w:caps/>
                <w:sz w:val="20"/>
              </w:rPr>
            </w:pPr>
            <w:r w:rsidRPr="00F448D8">
              <w:rPr>
                <w:b w:val="0"/>
                <w:sz w:val="20"/>
              </w:rPr>
              <w:t>Budget</w:t>
            </w:r>
          </w:p>
        </w:tc>
        <w:tc>
          <w:tcPr>
            <w:tcW w:w="1350" w:type="dxa"/>
            <w:vAlign w:val="center"/>
          </w:tcPr>
          <w:p w:rsidR="00391101" w:rsidRPr="00880E6A" w:rsidRDefault="00391101" w:rsidP="00880E6A">
            <w:pPr>
              <w:pStyle w:val="tablecopy"/>
              <w:jc w:val="center"/>
            </w:pPr>
            <w:r w:rsidRPr="00880E6A">
              <w:t>6</w:t>
            </w:r>
          </w:p>
        </w:tc>
        <w:tc>
          <w:tcPr>
            <w:tcW w:w="2155" w:type="dxa"/>
            <w:vAlign w:val="center"/>
          </w:tcPr>
          <w:p w:rsidR="00391101" w:rsidRPr="00880E6A" w:rsidRDefault="00391101" w:rsidP="00880E6A">
            <w:pPr>
              <w:pStyle w:val="tablecopy"/>
              <w:jc w:val="center"/>
            </w:pPr>
            <w:r w:rsidRPr="00880E6A">
              <w:t>2</w:t>
            </w:r>
          </w:p>
        </w:tc>
      </w:tr>
      <w:tr w:rsidR="00E42630" w:rsidRPr="00E63743" w:rsidTr="00880E6A">
        <w:trPr>
          <w:jc w:val="center"/>
        </w:trPr>
        <w:tc>
          <w:tcPr>
            <w:tcW w:w="5845" w:type="dxa"/>
            <w:vAlign w:val="center"/>
          </w:tcPr>
          <w:p w:rsidR="00E42630" w:rsidRPr="00E42630" w:rsidRDefault="00E42630" w:rsidP="00E42630">
            <w:pPr>
              <w:pStyle w:val="tablecopy"/>
              <w:rPr>
                <w:szCs w:val="20"/>
              </w:rPr>
            </w:pPr>
            <w:r w:rsidRPr="00E42630">
              <w:rPr>
                <w:szCs w:val="20"/>
              </w:rPr>
              <w:t>Reason</w:t>
            </w:r>
          </w:p>
        </w:tc>
        <w:tc>
          <w:tcPr>
            <w:tcW w:w="1350" w:type="dxa"/>
            <w:vAlign w:val="center"/>
          </w:tcPr>
          <w:p w:rsidR="00E42630" w:rsidRPr="00880E6A" w:rsidRDefault="00E42630" w:rsidP="00880E6A">
            <w:pPr>
              <w:pStyle w:val="tablecopy"/>
              <w:jc w:val="center"/>
            </w:pPr>
            <w:r w:rsidRPr="00880E6A">
              <w:t>Deduction</w:t>
            </w:r>
          </w:p>
        </w:tc>
        <w:tc>
          <w:tcPr>
            <w:tcW w:w="2155" w:type="dxa"/>
            <w:vAlign w:val="center"/>
          </w:tcPr>
          <w:p w:rsidR="00E42630" w:rsidRPr="00880E6A" w:rsidRDefault="00E42630" w:rsidP="00880E6A">
            <w:pPr>
              <w:pStyle w:val="tablecopy"/>
              <w:jc w:val="center"/>
            </w:pPr>
          </w:p>
        </w:tc>
      </w:tr>
      <w:tr w:rsidR="00E42630" w:rsidRPr="00E63743" w:rsidTr="00880E6A">
        <w:trPr>
          <w:jc w:val="center"/>
        </w:trPr>
        <w:tc>
          <w:tcPr>
            <w:tcW w:w="5845" w:type="dxa"/>
            <w:vAlign w:val="center"/>
          </w:tcPr>
          <w:p w:rsidR="00E42630" w:rsidRPr="00E42630" w:rsidRDefault="00E42630" w:rsidP="00E42630">
            <w:pPr>
              <w:pStyle w:val="tablecopy"/>
              <w:rPr>
                <w:szCs w:val="20"/>
              </w:rPr>
            </w:pPr>
            <w:r w:rsidRPr="00E42630">
              <w:rPr>
                <w:szCs w:val="20"/>
              </w:rPr>
              <w:t>Heading Style, Single Occurrence</w:t>
            </w:r>
          </w:p>
        </w:tc>
        <w:tc>
          <w:tcPr>
            <w:tcW w:w="1350" w:type="dxa"/>
            <w:vAlign w:val="center"/>
          </w:tcPr>
          <w:p w:rsidR="00E42630" w:rsidRPr="00880E6A" w:rsidRDefault="00E42630" w:rsidP="00880E6A">
            <w:pPr>
              <w:pStyle w:val="tablecopy"/>
              <w:jc w:val="center"/>
            </w:pPr>
            <w:r w:rsidRPr="00880E6A">
              <w:t>4</w:t>
            </w:r>
          </w:p>
        </w:tc>
        <w:tc>
          <w:tcPr>
            <w:tcW w:w="2155" w:type="dxa"/>
            <w:vAlign w:val="center"/>
          </w:tcPr>
          <w:p w:rsidR="00E42630" w:rsidRPr="00880E6A" w:rsidRDefault="00E42630" w:rsidP="00880E6A">
            <w:pPr>
              <w:pStyle w:val="tablecopy"/>
              <w:jc w:val="center"/>
            </w:pPr>
          </w:p>
        </w:tc>
      </w:tr>
      <w:tr w:rsidR="00E42630" w:rsidRPr="00E63743" w:rsidTr="00880E6A">
        <w:trPr>
          <w:jc w:val="center"/>
        </w:trPr>
        <w:tc>
          <w:tcPr>
            <w:tcW w:w="5845" w:type="dxa"/>
            <w:vAlign w:val="center"/>
          </w:tcPr>
          <w:p w:rsidR="00E42630" w:rsidRPr="00E42630" w:rsidRDefault="00E42630" w:rsidP="00E42630">
            <w:pPr>
              <w:pStyle w:val="tablecopy"/>
              <w:rPr>
                <w:szCs w:val="20"/>
              </w:rPr>
            </w:pPr>
            <w:r w:rsidRPr="00E42630">
              <w:rPr>
                <w:szCs w:val="20"/>
              </w:rPr>
              <w:t>Heading Style, Multiple Occurrences</w:t>
            </w:r>
          </w:p>
        </w:tc>
        <w:tc>
          <w:tcPr>
            <w:tcW w:w="1350" w:type="dxa"/>
            <w:vAlign w:val="center"/>
          </w:tcPr>
          <w:p w:rsidR="00E42630" w:rsidRPr="00880E6A" w:rsidRDefault="00E42630" w:rsidP="00880E6A">
            <w:pPr>
              <w:pStyle w:val="tablecopy"/>
              <w:jc w:val="center"/>
            </w:pPr>
            <w:r w:rsidRPr="00880E6A">
              <w:t>7</w:t>
            </w:r>
          </w:p>
        </w:tc>
        <w:tc>
          <w:tcPr>
            <w:tcW w:w="2155" w:type="dxa"/>
            <w:vAlign w:val="center"/>
          </w:tcPr>
          <w:p w:rsidR="00E42630" w:rsidRPr="00880E6A" w:rsidRDefault="00E42630" w:rsidP="00880E6A">
            <w:pPr>
              <w:pStyle w:val="tablecopy"/>
              <w:jc w:val="center"/>
            </w:pPr>
          </w:p>
        </w:tc>
      </w:tr>
      <w:tr w:rsidR="00E42630" w:rsidRPr="00E63743" w:rsidTr="00880E6A">
        <w:trPr>
          <w:jc w:val="center"/>
        </w:trPr>
        <w:tc>
          <w:tcPr>
            <w:tcW w:w="5845" w:type="dxa"/>
            <w:vAlign w:val="center"/>
          </w:tcPr>
          <w:p w:rsidR="00E42630" w:rsidRPr="00E42630" w:rsidRDefault="00E42630" w:rsidP="00E42630">
            <w:pPr>
              <w:pStyle w:val="tablecopy"/>
              <w:rPr>
                <w:szCs w:val="20"/>
              </w:rPr>
            </w:pPr>
            <w:r w:rsidRPr="00E42630">
              <w:rPr>
                <w:szCs w:val="20"/>
              </w:rPr>
              <w:t>Not referencing Images, Single Occurrence</w:t>
            </w:r>
          </w:p>
        </w:tc>
        <w:tc>
          <w:tcPr>
            <w:tcW w:w="1350" w:type="dxa"/>
            <w:vAlign w:val="center"/>
          </w:tcPr>
          <w:p w:rsidR="00E42630" w:rsidRPr="00880E6A" w:rsidRDefault="00E42630" w:rsidP="00880E6A">
            <w:pPr>
              <w:pStyle w:val="tablecopy"/>
              <w:jc w:val="center"/>
            </w:pPr>
            <w:r w:rsidRPr="00880E6A">
              <w:t>4</w:t>
            </w:r>
          </w:p>
        </w:tc>
        <w:tc>
          <w:tcPr>
            <w:tcW w:w="2155" w:type="dxa"/>
            <w:vAlign w:val="center"/>
          </w:tcPr>
          <w:p w:rsidR="00E42630" w:rsidRPr="00880E6A" w:rsidRDefault="00E42630" w:rsidP="00880E6A">
            <w:pPr>
              <w:pStyle w:val="tablecopy"/>
              <w:jc w:val="center"/>
            </w:pPr>
          </w:p>
        </w:tc>
      </w:tr>
      <w:tr w:rsidR="00E42630" w:rsidRPr="00E63743" w:rsidTr="00880E6A">
        <w:trPr>
          <w:jc w:val="center"/>
        </w:trPr>
        <w:tc>
          <w:tcPr>
            <w:tcW w:w="5845" w:type="dxa"/>
            <w:vAlign w:val="center"/>
          </w:tcPr>
          <w:p w:rsidR="00E42630" w:rsidRPr="00E42630" w:rsidRDefault="00E42630" w:rsidP="00E42630">
            <w:pPr>
              <w:pStyle w:val="tablecopy"/>
              <w:rPr>
                <w:szCs w:val="20"/>
              </w:rPr>
            </w:pPr>
            <w:r w:rsidRPr="00E42630">
              <w:rPr>
                <w:szCs w:val="20"/>
              </w:rPr>
              <w:t>Not referencing Images, Multiple Occurrences</w:t>
            </w:r>
          </w:p>
        </w:tc>
        <w:tc>
          <w:tcPr>
            <w:tcW w:w="1350" w:type="dxa"/>
            <w:vAlign w:val="center"/>
          </w:tcPr>
          <w:p w:rsidR="00E42630" w:rsidRPr="00880E6A" w:rsidRDefault="00E42630" w:rsidP="00880E6A">
            <w:pPr>
              <w:pStyle w:val="tablecopy"/>
              <w:jc w:val="center"/>
            </w:pPr>
            <w:r w:rsidRPr="00880E6A">
              <w:t>7</w:t>
            </w:r>
          </w:p>
        </w:tc>
        <w:tc>
          <w:tcPr>
            <w:tcW w:w="2155" w:type="dxa"/>
            <w:vAlign w:val="center"/>
          </w:tcPr>
          <w:p w:rsidR="00E42630" w:rsidRPr="00880E6A" w:rsidRDefault="00E42630" w:rsidP="00880E6A">
            <w:pPr>
              <w:pStyle w:val="tablecopy"/>
              <w:jc w:val="center"/>
            </w:pPr>
          </w:p>
        </w:tc>
      </w:tr>
      <w:tr w:rsidR="00E42630" w:rsidRPr="00E63743" w:rsidTr="00880E6A">
        <w:trPr>
          <w:jc w:val="center"/>
        </w:trPr>
        <w:tc>
          <w:tcPr>
            <w:tcW w:w="5845" w:type="dxa"/>
            <w:vAlign w:val="center"/>
          </w:tcPr>
          <w:p w:rsidR="00E42630" w:rsidRPr="00E42630" w:rsidRDefault="00E42630" w:rsidP="00E42630">
            <w:pPr>
              <w:pStyle w:val="tablecopy"/>
              <w:rPr>
                <w:szCs w:val="20"/>
              </w:rPr>
            </w:pPr>
            <w:r w:rsidRPr="00E42630">
              <w:rPr>
                <w:szCs w:val="20"/>
              </w:rPr>
              <w:t>Assumptions Limitations errors</w:t>
            </w:r>
          </w:p>
        </w:tc>
        <w:tc>
          <w:tcPr>
            <w:tcW w:w="1350" w:type="dxa"/>
            <w:vAlign w:val="center"/>
          </w:tcPr>
          <w:p w:rsidR="00E42630" w:rsidRPr="00880E6A" w:rsidRDefault="00E42630" w:rsidP="00880E6A">
            <w:pPr>
              <w:pStyle w:val="tablecopy"/>
              <w:jc w:val="center"/>
            </w:pPr>
            <w:r w:rsidRPr="00880E6A">
              <w:t>1 Each</w:t>
            </w:r>
          </w:p>
        </w:tc>
        <w:tc>
          <w:tcPr>
            <w:tcW w:w="2155" w:type="dxa"/>
            <w:vAlign w:val="center"/>
          </w:tcPr>
          <w:p w:rsidR="00E42630" w:rsidRPr="00880E6A" w:rsidRDefault="00E42630" w:rsidP="00880E6A">
            <w:pPr>
              <w:pStyle w:val="tablecopy"/>
              <w:jc w:val="center"/>
            </w:pPr>
          </w:p>
        </w:tc>
      </w:tr>
      <w:tr w:rsidR="00E42630" w:rsidRPr="00E63743" w:rsidTr="00880E6A">
        <w:trPr>
          <w:jc w:val="center"/>
        </w:trPr>
        <w:tc>
          <w:tcPr>
            <w:tcW w:w="5845" w:type="dxa"/>
            <w:vAlign w:val="center"/>
          </w:tcPr>
          <w:p w:rsidR="00E42630" w:rsidRPr="00E42630" w:rsidRDefault="00E42630" w:rsidP="00E42630">
            <w:pPr>
              <w:pStyle w:val="tablecopy"/>
              <w:rPr>
                <w:szCs w:val="20"/>
              </w:rPr>
            </w:pPr>
            <w:r w:rsidRPr="00E42630">
              <w:rPr>
                <w:szCs w:val="20"/>
              </w:rPr>
              <w:t>Not reviewed by mentor</w:t>
            </w:r>
          </w:p>
        </w:tc>
        <w:tc>
          <w:tcPr>
            <w:tcW w:w="1350" w:type="dxa"/>
            <w:vAlign w:val="center"/>
          </w:tcPr>
          <w:p w:rsidR="00E42630" w:rsidRPr="00880E6A" w:rsidRDefault="00E42630" w:rsidP="00880E6A">
            <w:pPr>
              <w:pStyle w:val="tablecopy"/>
              <w:jc w:val="center"/>
            </w:pPr>
            <w:r w:rsidRPr="00880E6A">
              <w:t>25%</w:t>
            </w:r>
          </w:p>
        </w:tc>
        <w:tc>
          <w:tcPr>
            <w:tcW w:w="2155" w:type="dxa"/>
            <w:vAlign w:val="center"/>
          </w:tcPr>
          <w:p w:rsidR="00E42630" w:rsidRPr="00880E6A" w:rsidRDefault="00E42630" w:rsidP="00880E6A">
            <w:pPr>
              <w:pStyle w:val="tablecopy"/>
              <w:jc w:val="center"/>
            </w:pPr>
          </w:p>
        </w:tc>
      </w:tr>
      <w:tr w:rsidR="00E42630" w:rsidRPr="00E63743" w:rsidTr="00880E6A">
        <w:trPr>
          <w:jc w:val="center"/>
        </w:trPr>
        <w:tc>
          <w:tcPr>
            <w:tcW w:w="5845" w:type="dxa"/>
            <w:vAlign w:val="center"/>
          </w:tcPr>
          <w:p w:rsidR="00E42630" w:rsidRPr="00E42630" w:rsidRDefault="00E42630" w:rsidP="00E42630">
            <w:pPr>
              <w:pStyle w:val="tablecopy"/>
              <w:rPr>
                <w:szCs w:val="20"/>
              </w:rPr>
            </w:pPr>
            <w:r w:rsidRPr="00E42630">
              <w:rPr>
                <w:szCs w:val="20"/>
              </w:rPr>
              <w:t>Not presenting the required information</w:t>
            </w:r>
          </w:p>
        </w:tc>
        <w:tc>
          <w:tcPr>
            <w:tcW w:w="1350" w:type="dxa"/>
            <w:vAlign w:val="center"/>
          </w:tcPr>
          <w:p w:rsidR="00E42630" w:rsidRPr="00880E6A" w:rsidRDefault="00E42630" w:rsidP="00880E6A">
            <w:pPr>
              <w:pStyle w:val="tablecopy"/>
              <w:jc w:val="center"/>
            </w:pPr>
            <w:r w:rsidRPr="00880E6A">
              <w:t>Case by Case</w:t>
            </w:r>
          </w:p>
        </w:tc>
        <w:tc>
          <w:tcPr>
            <w:tcW w:w="2155" w:type="dxa"/>
            <w:vAlign w:val="center"/>
          </w:tcPr>
          <w:p w:rsidR="00E42630" w:rsidRPr="00880E6A" w:rsidRDefault="00E42630" w:rsidP="00880E6A">
            <w:pPr>
              <w:pStyle w:val="tablecopy"/>
              <w:jc w:val="center"/>
            </w:pPr>
          </w:p>
        </w:tc>
      </w:tr>
      <w:tr w:rsidR="00F72A26" w:rsidRPr="00E63743" w:rsidTr="00880E6A">
        <w:trPr>
          <w:jc w:val="center"/>
        </w:trPr>
        <w:tc>
          <w:tcPr>
            <w:tcW w:w="5845" w:type="dxa"/>
            <w:vAlign w:val="center"/>
          </w:tcPr>
          <w:p w:rsidR="00F72A26" w:rsidRPr="00F72A26" w:rsidRDefault="00F72A26" w:rsidP="00F72A26">
            <w:pPr>
              <w:pStyle w:val="tablecopy"/>
            </w:pPr>
            <w:r w:rsidRPr="00F72A26">
              <w:t>Page Numbers Style</w:t>
            </w:r>
          </w:p>
        </w:tc>
        <w:tc>
          <w:tcPr>
            <w:tcW w:w="1350" w:type="dxa"/>
            <w:vAlign w:val="center"/>
          </w:tcPr>
          <w:p w:rsidR="00F72A26" w:rsidRPr="00880E6A" w:rsidRDefault="00F72A26" w:rsidP="00880E6A">
            <w:pPr>
              <w:pStyle w:val="tablecopy"/>
              <w:jc w:val="center"/>
            </w:pPr>
            <w:r w:rsidRPr="00880E6A">
              <w:t>1</w:t>
            </w:r>
          </w:p>
        </w:tc>
        <w:tc>
          <w:tcPr>
            <w:tcW w:w="2155" w:type="dxa"/>
            <w:vAlign w:val="center"/>
          </w:tcPr>
          <w:p w:rsidR="00F72A26" w:rsidRPr="00880E6A" w:rsidRDefault="00F72A26" w:rsidP="00880E6A">
            <w:pPr>
              <w:pStyle w:val="tablecopy"/>
              <w:jc w:val="center"/>
            </w:pPr>
          </w:p>
        </w:tc>
      </w:tr>
      <w:tr w:rsidR="00F72A26" w:rsidRPr="00E63743" w:rsidTr="00880E6A">
        <w:trPr>
          <w:jc w:val="center"/>
        </w:trPr>
        <w:tc>
          <w:tcPr>
            <w:tcW w:w="5845" w:type="dxa"/>
            <w:vAlign w:val="center"/>
          </w:tcPr>
          <w:p w:rsidR="00F72A26" w:rsidRPr="00F72A26" w:rsidRDefault="00F72A26" w:rsidP="00F72A26">
            <w:pPr>
              <w:pStyle w:val="tablecopy"/>
            </w:pPr>
            <w:r w:rsidRPr="00F72A26">
              <w:t>Title Page</w:t>
            </w:r>
          </w:p>
        </w:tc>
        <w:tc>
          <w:tcPr>
            <w:tcW w:w="1350" w:type="dxa"/>
            <w:vAlign w:val="center"/>
          </w:tcPr>
          <w:p w:rsidR="00F72A26" w:rsidRPr="00880E6A" w:rsidRDefault="00F72A26" w:rsidP="00880E6A">
            <w:pPr>
              <w:pStyle w:val="tablecopy"/>
              <w:jc w:val="center"/>
            </w:pPr>
            <w:r w:rsidRPr="00880E6A">
              <w:t>1</w:t>
            </w:r>
          </w:p>
        </w:tc>
        <w:tc>
          <w:tcPr>
            <w:tcW w:w="2155" w:type="dxa"/>
            <w:vAlign w:val="center"/>
          </w:tcPr>
          <w:p w:rsidR="00F72A26" w:rsidRPr="00880E6A" w:rsidRDefault="00F72A26" w:rsidP="00880E6A">
            <w:pPr>
              <w:pStyle w:val="tablecopy"/>
              <w:jc w:val="center"/>
            </w:pPr>
          </w:p>
        </w:tc>
      </w:tr>
    </w:tbl>
    <w:p w:rsidR="00391101" w:rsidRDefault="00391101" w:rsidP="00391101">
      <w:pPr>
        <w:ind w:firstLine="288"/>
        <w:rPr>
          <w:b/>
          <w:bCs/>
        </w:rPr>
      </w:pPr>
    </w:p>
    <w:p w:rsidR="00391101" w:rsidRDefault="00391101" w:rsidP="00391101">
      <w:pPr>
        <w:ind w:firstLine="288"/>
        <w:rPr>
          <w:b/>
          <w:bCs/>
        </w:rPr>
      </w:pPr>
    </w:p>
    <w:p w:rsidR="00F72A26" w:rsidRDefault="00F72A26" w:rsidP="00880E6A">
      <w:pPr>
        <w:pStyle w:val="Heading1"/>
        <w:spacing w:before="100" w:beforeAutospacing="1" w:after="0"/>
      </w:pPr>
      <w:r>
        <w:br w:type="page"/>
      </w:r>
    </w:p>
    <w:p w:rsidR="00680A8B" w:rsidRDefault="00680A8B" w:rsidP="00680A8B">
      <w:pPr>
        <w:pStyle w:val="BodyText"/>
      </w:pPr>
      <w:r w:rsidRPr="00C70069">
        <w:rPr>
          <w:smallCaps/>
        </w:rPr>
        <w:lastRenderedPageBreak/>
        <w:t>Tables</w:t>
      </w:r>
      <w:r>
        <w:t xml:space="preserve"> II and II provide details on the different sections of the assignment.</w:t>
      </w:r>
    </w:p>
    <w:p w:rsidR="00CF69EB" w:rsidRDefault="00680A8B" w:rsidP="00CF69EB">
      <w:pPr>
        <w:pStyle w:val="tablehead"/>
      </w:pPr>
      <w:r>
        <w:t>Feasibility Analysis, Risk Analysis and Globalization</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CF69EB" w:rsidRPr="00F72A26" w:rsidTr="004B7695">
        <w:trPr>
          <w:trHeight w:val="300"/>
          <w:jc w:val="center"/>
        </w:trPr>
        <w:tc>
          <w:tcPr>
            <w:tcW w:w="9340" w:type="dxa"/>
            <w:shd w:val="clear" w:color="auto" w:fill="auto"/>
            <w:noWrap/>
            <w:vAlign w:val="center"/>
            <w:hideMark/>
          </w:tcPr>
          <w:p w:rsidR="00CF69EB" w:rsidRPr="00F72A26" w:rsidRDefault="00CF69EB" w:rsidP="00EF5EE2">
            <w:pPr>
              <w:pStyle w:val="Heading2"/>
              <w:spacing w:before="0" w:after="0"/>
              <w:rPr>
                <w:sz w:val="14"/>
                <w:szCs w:val="14"/>
              </w:rPr>
            </w:pPr>
            <w:r w:rsidRPr="00F72A26">
              <w:t>Feasibility Analysis</w:t>
            </w:r>
          </w:p>
        </w:tc>
      </w:tr>
      <w:tr w:rsidR="00CF69EB" w:rsidRPr="00F72A26" w:rsidTr="004B7695">
        <w:trPr>
          <w:trHeight w:val="312"/>
          <w:jc w:val="center"/>
        </w:trPr>
        <w:tc>
          <w:tcPr>
            <w:tcW w:w="9340" w:type="dxa"/>
            <w:shd w:val="clear" w:color="auto" w:fill="auto"/>
            <w:vAlign w:val="center"/>
            <w:hideMark/>
          </w:tcPr>
          <w:p w:rsidR="00CF69EB" w:rsidRPr="00F72A26" w:rsidRDefault="00CF69EB" w:rsidP="00EF5EE2">
            <w:pPr>
              <w:pStyle w:val="tablecopy"/>
              <w:rPr>
                <w:sz w:val="24"/>
                <w:szCs w:val="24"/>
              </w:rPr>
            </w:pPr>
            <w:r w:rsidRPr="00F72A26">
              <w:rPr>
                <w:sz w:val="24"/>
                <w:szCs w:val="24"/>
              </w:rPr>
              <w:t>Opening, body, closing</w:t>
            </w:r>
          </w:p>
        </w:tc>
      </w:tr>
      <w:tr w:rsidR="00CF69EB" w:rsidRPr="00F72A26" w:rsidTr="004B7695">
        <w:trPr>
          <w:trHeight w:val="624"/>
          <w:jc w:val="center"/>
        </w:trPr>
        <w:tc>
          <w:tcPr>
            <w:tcW w:w="9340" w:type="dxa"/>
            <w:shd w:val="clear" w:color="auto" w:fill="auto"/>
            <w:vAlign w:val="center"/>
            <w:hideMark/>
          </w:tcPr>
          <w:p w:rsidR="00CF69EB" w:rsidRPr="00F72A26" w:rsidRDefault="00CF69EB" w:rsidP="00EF5EE2">
            <w:pPr>
              <w:pStyle w:val="tablecopy"/>
              <w:rPr>
                <w:sz w:val="24"/>
                <w:szCs w:val="24"/>
              </w:rPr>
            </w:pPr>
            <w:r w:rsidRPr="00F72A26">
              <w:rPr>
                <w:sz w:val="24"/>
                <w:szCs w:val="24"/>
              </w:rPr>
              <w:t>Show and explain the different steps of the Feasibility Analysis including the tables for weighted scale and weight computation.</w:t>
            </w:r>
          </w:p>
        </w:tc>
      </w:tr>
      <w:tr w:rsidR="00CF69EB" w:rsidRPr="00F72A26" w:rsidTr="004B7695">
        <w:trPr>
          <w:trHeight w:val="636"/>
          <w:jc w:val="center"/>
        </w:trPr>
        <w:tc>
          <w:tcPr>
            <w:tcW w:w="9340" w:type="dxa"/>
            <w:shd w:val="clear" w:color="auto" w:fill="auto"/>
            <w:vAlign w:val="center"/>
            <w:hideMark/>
          </w:tcPr>
          <w:p w:rsidR="00CF69EB" w:rsidRPr="00F72A26" w:rsidRDefault="00CF69EB" w:rsidP="00EF5EE2">
            <w:pPr>
              <w:pStyle w:val="tablecopy"/>
              <w:rPr>
                <w:sz w:val="24"/>
                <w:szCs w:val="24"/>
              </w:rPr>
            </w:pPr>
            <w:r w:rsidRPr="00F72A26">
              <w:rPr>
                <w:sz w:val="24"/>
                <w:szCs w:val="24"/>
              </w:rPr>
              <w:t>Use the information provided by the users on the survey and add a Marketing Feasibility item in your feasibility assessment table.</w:t>
            </w:r>
          </w:p>
        </w:tc>
      </w:tr>
      <w:tr w:rsidR="00CF69EB" w:rsidRPr="00F72A26" w:rsidTr="004B7695">
        <w:trPr>
          <w:trHeight w:val="324"/>
          <w:jc w:val="center"/>
        </w:trPr>
        <w:tc>
          <w:tcPr>
            <w:tcW w:w="9340" w:type="dxa"/>
            <w:shd w:val="clear" w:color="auto" w:fill="auto"/>
            <w:vAlign w:val="center"/>
            <w:hideMark/>
          </w:tcPr>
          <w:p w:rsidR="00CF69EB" w:rsidRPr="00F72A26" w:rsidRDefault="00CF69EB" w:rsidP="00EF5EE2">
            <w:pPr>
              <w:pStyle w:val="tablecopy"/>
              <w:rPr>
                <w:sz w:val="24"/>
                <w:szCs w:val="24"/>
              </w:rPr>
            </w:pPr>
            <w:r w:rsidRPr="00F72A26">
              <w:rPr>
                <w:sz w:val="24"/>
                <w:szCs w:val="24"/>
              </w:rPr>
              <w:t> </w:t>
            </w:r>
          </w:p>
        </w:tc>
      </w:tr>
      <w:tr w:rsidR="00CF69EB" w:rsidRPr="00F72A26" w:rsidTr="004B7695">
        <w:trPr>
          <w:trHeight w:val="300"/>
          <w:jc w:val="center"/>
        </w:trPr>
        <w:tc>
          <w:tcPr>
            <w:tcW w:w="9340" w:type="dxa"/>
            <w:shd w:val="clear" w:color="auto" w:fill="auto"/>
            <w:vAlign w:val="center"/>
            <w:hideMark/>
          </w:tcPr>
          <w:p w:rsidR="00CF69EB" w:rsidRPr="00834BDA" w:rsidRDefault="00CF69EB" w:rsidP="00EF5EE2">
            <w:pPr>
              <w:pStyle w:val="Heading1"/>
              <w:numPr>
                <w:ilvl w:val="0"/>
                <w:numId w:val="13"/>
              </w:numPr>
              <w:spacing w:before="0" w:after="0"/>
              <w:rPr>
                <w:sz w:val="20"/>
              </w:rPr>
            </w:pPr>
            <w:r w:rsidRPr="00834BDA">
              <w:rPr>
                <w:sz w:val="20"/>
              </w:rPr>
              <w:t>Risk Analysis</w:t>
            </w:r>
          </w:p>
        </w:tc>
      </w:tr>
      <w:tr w:rsidR="00CF69EB" w:rsidRPr="00F72A26" w:rsidTr="004B7695">
        <w:trPr>
          <w:trHeight w:val="312"/>
          <w:jc w:val="center"/>
        </w:trPr>
        <w:tc>
          <w:tcPr>
            <w:tcW w:w="9340" w:type="dxa"/>
            <w:shd w:val="clear" w:color="auto" w:fill="auto"/>
            <w:vAlign w:val="center"/>
            <w:hideMark/>
          </w:tcPr>
          <w:p w:rsidR="00CF69EB" w:rsidRPr="00F72A26" w:rsidRDefault="00CF69EB" w:rsidP="00EF5EE2">
            <w:pPr>
              <w:pStyle w:val="tablecopy"/>
              <w:rPr>
                <w:sz w:val="24"/>
                <w:szCs w:val="24"/>
              </w:rPr>
            </w:pPr>
            <w:r w:rsidRPr="00F72A26">
              <w:rPr>
                <w:sz w:val="24"/>
                <w:szCs w:val="24"/>
              </w:rPr>
              <w:t>Opening, body, closing</w:t>
            </w:r>
          </w:p>
        </w:tc>
      </w:tr>
      <w:tr w:rsidR="00CF69EB" w:rsidRPr="00F72A26" w:rsidTr="004B7695">
        <w:trPr>
          <w:trHeight w:val="312"/>
          <w:jc w:val="center"/>
        </w:trPr>
        <w:tc>
          <w:tcPr>
            <w:tcW w:w="9340" w:type="dxa"/>
            <w:shd w:val="clear" w:color="auto" w:fill="auto"/>
            <w:vAlign w:val="center"/>
            <w:hideMark/>
          </w:tcPr>
          <w:p w:rsidR="00CF69EB" w:rsidRPr="00F72A26" w:rsidRDefault="00CF69EB" w:rsidP="00EF5EE2">
            <w:pPr>
              <w:pStyle w:val="tablecopy"/>
              <w:rPr>
                <w:sz w:val="24"/>
                <w:szCs w:val="24"/>
              </w:rPr>
            </w:pPr>
            <w:r w:rsidRPr="00F72A26">
              <w:rPr>
                <w:sz w:val="24"/>
                <w:szCs w:val="24"/>
              </w:rPr>
              <w:t>Show and explain the different steps of the Risk Analysis</w:t>
            </w:r>
          </w:p>
        </w:tc>
      </w:tr>
      <w:tr w:rsidR="00CF69EB" w:rsidRPr="00F72A26" w:rsidTr="004B7695">
        <w:trPr>
          <w:trHeight w:val="636"/>
          <w:jc w:val="center"/>
        </w:trPr>
        <w:tc>
          <w:tcPr>
            <w:tcW w:w="9340" w:type="dxa"/>
            <w:shd w:val="clear" w:color="auto" w:fill="auto"/>
            <w:vAlign w:val="center"/>
            <w:hideMark/>
          </w:tcPr>
          <w:p w:rsidR="00CF69EB" w:rsidRPr="00F72A26" w:rsidRDefault="00CF69EB" w:rsidP="00EF5EE2">
            <w:pPr>
              <w:pStyle w:val="tablecopy"/>
              <w:rPr>
                <w:sz w:val="24"/>
                <w:szCs w:val="24"/>
              </w:rPr>
            </w:pPr>
            <w:r w:rsidRPr="00F72A26">
              <w:rPr>
                <w:sz w:val="24"/>
                <w:szCs w:val="24"/>
              </w:rPr>
              <w:t>Write a concluding paragraph indicating your findings and how you will mitigate any risk by proactively determining the actions to take.</w:t>
            </w:r>
          </w:p>
        </w:tc>
      </w:tr>
      <w:tr w:rsidR="00CF69EB" w:rsidRPr="00F72A26" w:rsidTr="004B7695">
        <w:trPr>
          <w:trHeight w:val="324"/>
          <w:jc w:val="center"/>
        </w:trPr>
        <w:tc>
          <w:tcPr>
            <w:tcW w:w="9340" w:type="dxa"/>
            <w:shd w:val="clear" w:color="auto" w:fill="auto"/>
            <w:vAlign w:val="center"/>
            <w:hideMark/>
          </w:tcPr>
          <w:p w:rsidR="00CF69EB" w:rsidRPr="00F72A26" w:rsidRDefault="00CF69EB" w:rsidP="00EF5EE2">
            <w:pPr>
              <w:pStyle w:val="tablecopy"/>
            </w:pPr>
            <w:r w:rsidRPr="00F72A26">
              <w:t> </w:t>
            </w:r>
          </w:p>
        </w:tc>
      </w:tr>
      <w:tr w:rsidR="00CF69EB" w:rsidRPr="00F72A26" w:rsidTr="004B7695">
        <w:trPr>
          <w:trHeight w:val="324"/>
          <w:jc w:val="center"/>
        </w:trPr>
        <w:tc>
          <w:tcPr>
            <w:tcW w:w="9340" w:type="dxa"/>
            <w:shd w:val="clear" w:color="auto" w:fill="auto"/>
            <w:vAlign w:val="center"/>
            <w:hideMark/>
          </w:tcPr>
          <w:p w:rsidR="00CF69EB" w:rsidRPr="00880E6A" w:rsidRDefault="00CF69EB" w:rsidP="00EF5EE2">
            <w:pPr>
              <w:pStyle w:val="Heading1"/>
              <w:spacing w:before="0" w:after="0"/>
              <w:rPr>
                <w:sz w:val="20"/>
              </w:rPr>
            </w:pPr>
            <w:r w:rsidRPr="00880E6A">
              <w:rPr>
                <w:sz w:val="20"/>
              </w:rPr>
              <w:t>GLOBALIZATION</w:t>
            </w:r>
          </w:p>
        </w:tc>
      </w:tr>
      <w:tr w:rsidR="00CF69EB" w:rsidRPr="00F72A26" w:rsidTr="004B7695">
        <w:trPr>
          <w:trHeight w:val="324"/>
          <w:jc w:val="center"/>
        </w:trPr>
        <w:tc>
          <w:tcPr>
            <w:tcW w:w="9340" w:type="dxa"/>
            <w:shd w:val="clear" w:color="auto" w:fill="auto"/>
            <w:vAlign w:val="center"/>
            <w:hideMark/>
          </w:tcPr>
          <w:p w:rsidR="00CF69EB" w:rsidRPr="00F72A26" w:rsidRDefault="00CF69EB" w:rsidP="00EF5EE2">
            <w:pPr>
              <w:pStyle w:val="tablecopy"/>
              <w:rPr>
                <w:sz w:val="24"/>
                <w:szCs w:val="24"/>
              </w:rPr>
            </w:pPr>
            <w:r w:rsidRPr="00F72A26">
              <w:rPr>
                <w:sz w:val="24"/>
                <w:szCs w:val="24"/>
              </w:rPr>
              <w:t>Opening, body, closing</w:t>
            </w:r>
          </w:p>
        </w:tc>
      </w:tr>
      <w:tr w:rsidR="00CF69EB" w:rsidRPr="00F72A26" w:rsidTr="004B7695">
        <w:trPr>
          <w:trHeight w:val="636"/>
          <w:jc w:val="center"/>
        </w:trPr>
        <w:tc>
          <w:tcPr>
            <w:tcW w:w="9340" w:type="dxa"/>
            <w:shd w:val="clear" w:color="auto" w:fill="auto"/>
            <w:vAlign w:val="center"/>
            <w:hideMark/>
          </w:tcPr>
          <w:p w:rsidR="00CF69EB" w:rsidRPr="00F72A26" w:rsidRDefault="00CF69EB" w:rsidP="00EF5EE2">
            <w:pPr>
              <w:pStyle w:val="tablecopy"/>
              <w:rPr>
                <w:sz w:val="24"/>
                <w:szCs w:val="24"/>
              </w:rPr>
            </w:pPr>
            <w:r w:rsidRPr="00F72A26">
              <w:rPr>
                <w:sz w:val="24"/>
                <w:szCs w:val="24"/>
              </w:rPr>
              <w:t>Make sure to have a good opening paragraph.  This should persuade the reader that your project will be successful. Similar to a sales argument.</w:t>
            </w:r>
          </w:p>
        </w:tc>
      </w:tr>
      <w:tr w:rsidR="00CF69EB" w:rsidRPr="00F72A26" w:rsidTr="004B7695">
        <w:trPr>
          <w:trHeight w:val="636"/>
          <w:jc w:val="center"/>
        </w:trPr>
        <w:tc>
          <w:tcPr>
            <w:tcW w:w="9340" w:type="dxa"/>
            <w:shd w:val="clear" w:color="auto" w:fill="auto"/>
            <w:noWrap/>
            <w:vAlign w:val="center"/>
            <w:hideMark/>
          </w:tcPr>
          <w:p w:rsidR="00CF69EB" w:rsidRPr="00F72A26" w:rsidRDefault="00CF69EB" w:rsidP="00EF5EE2">
            <w:pPr>
              <w:pStyle w:val="tablecopy"/>
              <w:rPr>
                <w:color w:val="FF0000"/>
                <w:sz w:val="24"/>
                <w:szCs w:val="24"/>
              </w:rPr>
            </w:pPr>
            <w:r w:rsidRPr="00F72A26">
              <w:rPr>
                <w:color w:val="FF0000"/>
                <w:sz w:val="24"/>
                <w:szCs w:val="24"/>
              </w:rPr>
              <w:t>Demonstrate Global Awareness about local, global, international, and intercultural issues that may affect a Successful Design.</w:t>
            </w:r>
          </w:p>
        </w:tc>
      </w:tr>
      <w:tr w:rsidR="00CF69EB" w:rsidRPr="00F72A26" w:rsidTr="004B7695">
        <w:trPr>
          <w:trHeight w:val="948"/>
          <w:jc w:val="center"/>
        </w:trPr>
        <w:tc>
          <w:tcPr>
            <w:tcW w:w="9340" w:type="dxa"/>
            <w:shd w:val="clear" w:color="auto" w:fill="auto"/>
            <w:noWrap/>
            <w:vAlign w:val="center"/>
            <w:hideMark/>
          </w:tcPr>
          <w:p w:rsidR="00CF69EB" w:rsidRPr="00F72A26" w:rsidRDefault="00CF69EB" w:rsidP="00EF5EE2">
            <w:pPr>
              <w:pStyle w:val="tablecopy"/>
              <w:rPr>
                <w:color w:val="FF0000"/>
                <w:sz w:val="24"/>
                <w:szCs w:val="24"/>
              </w:rPr>
            </w:pPr>
            <w:r w:rsidRPr="00F72A26">
              <w:rPr>
                <w:color w:val="FF0000"/>
                <w:sz w:val="24"/>
                <w:szCs w:val="24"/>
              </w:rPr>
              <w:t>Demonstrate that you are able to conduct a Global Perspective analysis leading to understand the needs of local, global, international, and intercultural markets. (your survey, your international contacts the diversity you find at FIU and internationally)</w:t>
            </w:r>
          </w:p>
        </w:tc>
      </w:tr>
      <w:tr w:rsidR="00CF69EB" w:rsidRPr="00F72A26" w:rsidTr="004B7695">
        <w:trPr>
          <w:trHeight w:val="948"/>
          <w:jc w:val="center"/>
        </w:trPr>
        <w:tc>
          <w:tcPr>
            <w:tcW w:w="9340" w:type="dxa"/>
            <w:shd w:val="clear" w:color="auto" w:fill="auto"/>
            <w:noWrap/>
            <w:vAlign w:val="center"/>
            <w:hideMark/>
          </w:tcPr>
          <w:p w:rsidR="00CF69EB" w:rsidRPr="00F72A26" w:rsidRDefault="00CF69EB" w:rsidP="00EF5EE2">
            <w:pPr>
              <w:pStyle w:val="tablecopy"/>
              <w:rPr>
                <w:color w:val="FF0000"/>
                <w:sz w:val="24"/>
                <w:szCs w:val="24"/>
              </w:rPr>
            </w:pPr>
            <w:r w:rsidRPr="00F72A26">
              <w:rPr>
                <w:color w:val="FF0000"/>
                <w:sz w:val="24"/>
                <w:szCs w:val="24"/>
              </w:rPr>
              <w:t>Demonstrate that you took actions towards Global Engagement by selecting international standards and fulfilling the needs of a diverse group of users of different cultures both nationally and internationally.</w:t>
            </w:r>
          </w:p>
        </w:tc>
      </w:tr>
      <w:tr w:rsidR="00CF69EB" w:rsidRPr="00F72A26" w:rsidTr="004B7695">
        <w:trPr>
          <w:trHeight w:val="300"/>
          <w:jc w:val="center"/>
        </w:trPr>
        <w:tc>
          <w:tcPr>
            <w:tcW w:w="9340" w:type="dxa"/>
            <w:shd w:val="clear" w:color="auto" w:fill="auto"/>
            <w:noWrap/>
            <w:vAlign w:val="center"/>
            <w:hideMark/>
          </w:tcPr>
          <w:p w:rsidR="00CF69EB" w:rsidRPr="00F72A26" w:rsidRDefault="004B7695" w:rsidP="00EF5EE2">
            <w:pPr>
              <w:pStyle w:val="tablecopy"/>
              <w:rPr>
                <w:rFonts w:ascii="Calibri" w:hAnsi="Calibri" w:cs="Calibri"/>
                <w:u w:val="single"/>
              </w:rPr>
            </w:pPr>
            <w:hyperlink r:id="rId6" w:history="1">
              <w:r w:rsidR="00CF69EB" w:rsidRPr="00F72A26">
                <w:rPr>
                  <w:rFonts w:ascii="Calibri" w:hAnsi="Calibri" w:cs="Calibri"/>
                  <w:u w:val="single"/>
                </w:rPr>
                <w:t>Talk about the WTO (Standards Lecture and www.wto.org)</w:t>
              </w:r>
            </w:hyperlink>
          </w:p>
        </w:tc>
      </w:tr>
      <w:tr w:rsidR="00CF69EB" w:rsidRPr="00F72A26" w:rsidTr="004B7695">
        <w:trPr>
          <w:trHeight w:val="636"/>
          <w:jc w:val="center"/>
        </w:trPr>
        <w:tc>
          <w:tcPr>
            <w:tcW w:w="9340" w:type="dxa"/>
            <w:shd w:val="clear" w:color="auto" w:fill="auto"/>
            <w:noWrap/>
            <w:vAlign w:val="center"/>
            <w:hideMark/>
          </w:tcPr>
          <w:p w:rsidR="00CF69EB" w:rsidRPr="00F72A26" w:rsidRDefault="00CF69EB" w:rsidP="00EF5EE2">
            <w:pPr>
              <w:pStyle w:val="tablecopy"/>
              <w:rPr>
                <w:sz w:val="24"/>
                <w:szCs w:val="24"/>
              </w:rPr>
            </w:pPr>
            <w:r w:rsidRPr="00F72A26">
              <w:rPr>
                <w:sz w:val="24"/>
                <w:szCs w:val="24"/>
              </w:rPr>
              <w:t>Talk about the importance of eliminating the barriers to trade and how the correct selection of standards will allow your product to compete in the Global Market.</w:t>
            </w:r>
          </w:p>
        </w:tc>
      </w:tr>
      <w:tr w:rsidR="00CF69EB" w:rsidRPr="00F72A26" w:rsidTr="004B7695">
        <w:trPr>
          <w:trHeight w:val="636"/>
          <w:jc w:val="center"/>
        </w:trPr>
        <w:tc>
          <w:tcPr>
            <w:tcW w:w="9340" w:type="dxa"/>
            <w:shd w:val="clear" w:color="auto" w:fill="auto"/>
            <w:noWrap/>
            <w:vAlign w:val="center"/>
            <w:hideMark/>
          </w:tcPr>
          <w:p w:rsidR="00CF69EB" w:rsidRPr="00F72A26" w:rsidRDefault="00CF69EB" w:rsidP="00EF5EE2">
            <w:pPr>
              <w:pStyle w:val="tablecopy"/>
              <w:rPr>
                <w:sz w:val="24"/>
                <w:szCs w:val="24"/>
              </w:rPr>
            </w:pPr>
            <w:r w:rsidRPr="00F72A26">
              <w:rPr>
                <w:sz w:val="24"/>
                <w:szCs w:val="24"/>
              </w:rPr>
              <w:t>Explain how your team has used collaboration tools that allow the team members to collaborate even when they are travelling.</w:t>
            </w:r>
          </w:p>
        </w:tc>
      </w:tr>
      <w:tr w:rsidR="00CF69EB" w:rsidRPr="00F72A26" w:rsidTr="004B7695">
        <w:trPr>
          <w:trHeight w:val="948"/>
          <w:jc w:val="center"/>
        </w:trPr>
        <w:tc>
          <w:tcPr>
            <w:tcW w:w="9340" w:type="dxa"/>
            <w:shd w:val="clear" w:color="auto" w:fill="auto"/>
            <w:noWrap/>
            <w:vAlign w:val="center"/>
            <w:hideMark/>
          </w:tcPr>
          <w:p w:rsidR="00CF69EB" w:rsidRPr="00F72A26" w:rsidRDefault="00CF69EB" w:rsidP="00EF5EE2">
            <w:pPr>
              <w:pStyle w:val="tablecopy"/>
              <w:rPr>
                <w:sz w:val="24"/>
                <w:szCs w:val="24"/>
              </w:rPr>
            </w:pPr>
            <w:r w:rsidRPr="00F72A26">
              <w:rPr>
                <w:sz w:val="24"/>
                <w:szCs w:val="24"/>
              </w:rPr>
              <w:t>Establish contact with students and faculties from universities in other countries (at least two contacts) and find out about their perspective of your product in their countries, will it be accepted in their different cultures? Could it be successful?</w:t>
            </w:r>
          </w:p>
        </w:tc>
      </w:tr>
    </w:tbl>
    <w:p w:rsidR="00F72A26" w:rsidRDefault="00F72A26" w:rsidP="00D632BE">
      <w:pPr>
        <w:pStyle w:val="Heading1"/>
      </w:pPr>
      <w:r>
        <w:br w:type="page"/>
      </w:r>
    </w:p>
    <w:p w:rsidR="00CF69EB" w:rsidRDefault="00F76836" w:rsidP="00CF69EB">
      <w:pPr>
        <w:pStyle w:val="tablehead"/>
      </w:pPr>
      <w:r>
        <w:lastRenderedPageBreak/>
        <w:t>Sections XI, XVIII, XIX, XX, XXI, and XXII</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CF69EB" w:rsidRPr="001F0A1A" w:rsidTr="004B7695">
        <w:trPr>
          <w:jc w:val="center"/>
        </w:trPr>
        <w:tc>
          <w:tcPr>
            <w:tcW w:w="9340" w:type="dxa"/>
            <w:shd w:val="clear" w:color="auto" w:fill="auto"/>
            <w:hideMark/>
          </w:tcPr>
          <w:p w:rsidR="00CF69EB" w:rsidRPr="001F0A1A" w:rsidRDefault="00CF69EB" w:rsidP="00EF5EE2">
            <w:pPr>
              <w:pStyle w:val="Heading1"/>
              <w:numPr>
                <w:ilvl w:val="0"/>
                <w:numId w:val="17"/>
              </w:numPr>
              <w:spacing w:before="0" w:after="0"/>
              <w:rPr>
                <w:sz w:val="20"/>
              </w:rPr>
            </w:pPr>
            <w:bookmarkStart w:id="2" w:name="_GoBack"/>
            <w:r w:rsidRPr="001F0A1A">
              <w:rPr>
                <w:sz w:val="20"/>
              </w:rPr>
              <w:t>Standards Considerations</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Opening, body, closing</w:t>
            </w:r>
          </w:p>
        </w:tc>
      </w:tr>
      <w:tr w:rsidR="00CF69EB" w:rsidRPr="001F0A1A" w:rsidTr="004B7695">
        <w:trPr>
          <w:jc w:val="center"/>
        </w:trPr>
        <w:tc>
          <w:tcPr>
            <w:tcW w:w="9340" w:type="dxa"/>
            <w:shd w:val="clear" w:color="auto" w:fill="auto"/>
            <w:noWrap/>
            <w:vAlign w:val="bottom"/>
            <w:hideMark/>
          </w:tcPr>
          <w:p w:rsidR="00CF69EB" w:rsidRPr="001F0A1A" w:rsidRDefault="00CF69EB" w:rsidP="00EF5EE2">
            <w:pPr>
              <w:pStyle w:val="tablecopy"/>
            </w:pPr>
            <w:r w:rsidRPr="001F0A1A">
              <w:t>Make sure that each standard you review has a Sub Section Heading and an entry in the Table of Contents.</w:t>
            </w:r>
          </w:p>
        </w:tc>
      </w:tr>
      <w:tr w:rsidR="00CF69EB" w:rsidRPr="001F0A1A" w:rsidTr="004B7695">
        <w:trPr>
          <w:jc w:val="center"/>
        </w:trPr>
        <w:tc>
          <w:tcPr>
            <w:tcW w:w="9340" w:type="dxa"/>
            <w:shd w:val="clear" w:color="auto" w:fill="auto"/>
            <w:noWrap/>
            <w:vAlign w:val="bottom"/>
            <w:hideMark/>
          </w:tcPr>
          <w:p w:rsidR="00CF69EB" w:rsidRPr="001F0A1A" w:rsidRDefault="00CF69EB" w:rsidP="00EF5EE2">
            <w:pPr>
              <w:pStyle w:val="tablecopy"/>
            </w:pPr>
            <w:r w:rsidRPr="001F0A1A">
              <w:t>You must end with a concluding paragraph that will list in bulleted style what standards you will comply with.</w:t>
            </w:r>
          </w:p>
        </w:tc>
      </w:tr>
      <w:tr w:rsidR="00CF69EB" w:rsidRPr="001F0A1A" w:rsidTr="004B7695">
        <w:trPr>
          <w:jc w:val="center"/>
        </w:trPr>
        <w:tc>
          <w:tcPr>
            <w:tcW w:w="9340" w:type="dxa"/>
            <w:shd w:val="clear" w:color="auto" w:fill="auto"/>
            <w:noWrap/>
            <w:vAlign w:val="bottom"/>
            <w:hideMark/>
          </w:tcPr>
          <w:p w:rsidR="00CF69EB" w:rsidRPr="001F0A1A" w:rsidRDefault="00CF69EB" w:rsidP="00EF5EE2">
            <w:pPr>
              <w:pStyle w:val="tablecopy"/>
            </w:pPr>
            <w:r w:rsidRPr="001F0A1A">
              <w:t>Select your standards carefully as the determination of the project success next semester will include an evaluation of your standards compliance.</w:t>
            </w:r>
          </w:p>
        </w:tc>
      </w:tr>
      <w:tr w:rsidR="00CF69EB" w:rsidRPr="001F0A1A" w:rsidTr="004B7695">
        <w:trPr>
          <w:jc w:val="center"/>
        </w:trPr>
        <w:tc>
          <w:tcPr>
            <w:tcW w:w="9340" w:type="dxa"/>
            <w:shd w:val="clear" w:color="auto" w:fill="auto"/>
            <w:noWrap/>
            <w:vAlign w:val="bottom"/>
            <w:hideMark/>
          </w:tcPr>
          <w:p w:rsidR="00CF69EB" w:rsidRPr="001F0A1A" w:rsidRDefault="00CF69EB" w:rsidP="00EF5EE2">
            <w:pPr>
              <w:pStyle w:val="tablecopy"/>
            </w:pPr>
            <w:r w:rsidRPr="001F0A1A">
              <w:t>Statement of compliance with standards</w:t>
            </w:r>
          </w:p>
        </w:tc>
      </w:tr>
      <w:tr w:rsidR="00CF69EB" w:rsidRPr="001F0A1A" w:rsidTr="004B7695">
        <w:trPr>
          <w:jc w:val="center"/>
        </w:trPr>
        <w:tc>
          <w:tcPr>
            <w:tcW w:w="9340" w:type="dxa"/>
            <w:shd w:val="clear" w:color="auto" w:fill="auto"/>
            <w:noWrap/>
            <w:vAlign w:val="bottom"/>
            <w:hideMark/>
          </w:tcPr>
          <w:p w:rsidR="00CF69EB" w:rsidRPr="001F0A1A" w:rsidRDefault="00CF69EB" w:rsidP="00EF5EE2">
            <w:pPr>
              <w:pStyle w:val="tablecopy"/>
            </w:pPr>
            <w:r w:rsidRPr="001F0A1A">
              <w:t> </w:t>
            </w:r>
          </w:p>
        </w:tc>
      </w:tr>
      <w:tr w:rsidR="00CF69EB" w:rsidRPr="00090233" w:rsidTr="004B7695">
        <w:trPr>
          <w:jc w:val="center"/>
        </w:trPr>
        <w:tc>
          <w:tcPr>
            <w:tcW w:w="9340" w:type="dxa"/>
            <w:shd w:val="clear" w:color="auto" w:fill="auto"/>
            <w:noWrap/>
            <w:vAlign w:val="bottom"/>
            <w:hideMark/>
          </w:tcPr>
          <w:p w:rsidR="00CF69EB" w:rsidRPr="00090233" w:rsidRDefault="00CF69EB" w:rsidP="00EF5EE2">
            <w:pPr>
              <w:pStyle w:val="Heading1"/>
              <w:numPr>
                <w:ilvl w:val="0"/>
                <w:numId w:val="18"/>
              </w:numPr>
              <w:spacing w:before="0" w:after="0"/>
              <w:rPr>
                <w:sz w:val="20"/>
              </w:rPr>
            </w:pPr>
            <w:r w:rsidRPr="00090233">
              <w:rPr>
                <w:sz w:val="20"/>
              </w:rPr>
              <w:t>End Product Description and Other Deliverables</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Opening, body, closing</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Follow the guidelines indicated in the Concept-End Product lecture.</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Indicate the functions and specifications for each block. These are input output specifications; they are not the need specifications.</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Indicate your deliverables next semester</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 </w:t>
            </w:r>
          </w:p>
        </w:tc>
      </w:tr>
      <w:tr w:rsidR="00CF69EB" w:rsidRPr="00090233" w:rsidTr="004B7695">
        <w:trPr>
          <w:jc w:val="center"/>
        </w:trPr>
        <w:tc>
          <w:tcPr>
            <w:tcW w:w="9340" w:type="dxa"/>
            <w:shd w:val="clear" w:color="auto" w:fill="auto"/>
            <w:vAlign w:val="bottom"/>
            <w:hideMark/>
          </w:tcPr>
          <w:p w:rsidR="00CF69EB" w:rsidRPr="00090233" w:rsidRDefault="00CF69EB" w:rsidP="00EF5EE2">
            <w:pPr>
              <w:pStyle w:val="Heading1"/>
              <w:spacing w:before="0" w:after="0"/>
              <w:rPr>
                <w:sz w:val="20"/>
              </w:rPr>
            </w:pPr>
            <w:r w:rsidRPr="00090233">
              <w:rPr>
                <w:sz w:val="20"/>
              </w:rPr>
              <w:t>Plan of Action</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Opening, body, closing</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Follow the guidelines indicated in the SOW lecture.</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Remember that what you need to do is to describe the tasks required to obtain your design and to assign to them the responsible team members and other resources.</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Don’t forget to estimate the LAB space and Equipment cost</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Use Openworkbench or similar software to prepare your Gantt Charts and PERT diagrams. You need to explain you conclusions about the obtained charts</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p>
        </w:tc>
      </w:tr>
      <w:tr w:rsidR="00CF69EB" w:rsidRPr="001F0A1A" w:rsidTr="004B7695">
        <w:trPr>
          <w:jc w:val="center"/>
        </w:trPr>
        <w:tc>
          <w:tcPr>
            <w:tcW w:w="9340" w:type="dxa"/>
            <w:shd w:val="clear" w:color="auto" w:fill="auto"/>
            <w:hideMark/>
          </w:tcPr>
          <w:p w:rsidR="00CF69EB" w:rsidRPr="001F0A1A" w:rsidRDefault="00CF69EB" w:rsidP="00EF5EE2">
            <w:pPr>
              <w:pStyle w:val="tablecopy"/>
            </w:pPr>
            <w:r w:rsidRPr="001F0A1A">
              <w:t> </w:t>
            </w:r>
          </w:p>
        </w:tc>
      </w:tr>
      <w:tr w:rsidR="00CF69EB" w:rsidRPr="00046BA8" w:rsidTr="004B7695">
        <w:trPr>
          <w:jc w:val="center"/>
        </w:trPr>
        <w:tc>
          <w:tcPr>
            <w:tcW w:w="9340" w:type="dxa"/>
            <w:shd w:val="clear" w:color="auto" w:fill="auto"/>
            <w:vAlign w:val="bottom"/>
            <w:hideMark/>
          </w:tcPr>
          <w:p w:rsidR="00CF69EB" w:rsidRPr="00046BA8" w:rsidRDefault="00CF69EB" w:rsidP="00EF5EE2">
            <w:pPr>
              <w:pStyle w:val="Heading1"/>
              <w:spacing w:before="0" w:after="0"/>
              <w:rPr>
                <w:sz w:val="20"/>
              </w:rPr>
            </w:pPr>
            <w:r w:rsidRPr="00046BA8">
              <w:rPr>
                <w:sz w:val="20"/>
              </w:rPr>
              <w:t>Multidisciplinary Aspects</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The intention of this section is to demonstrate that you understand the importance of multidisciplinary teams and that your team is a multidisciplinary team.</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Opening, body, closing</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By means of a bulleted list, dedicate some space to indicate what makes each team member different from the others and how you complement each other. This section should be one page long.</w:t>
            </w:r>
          </w:p>
        </w:tc>
      </w:tr>
      <w:tr w:rsidR="00CF69EB" w:rsidRPr="001F0A1A" w:rsidTr="004B7695">
        <w:trPr>
          <w:jc w:val="center"/>
        </w:trPr>
        <w:tc>
          <w:tcPr>
            <w:tcW w:w="9340" w:type="dxa"/>
            <w:shd w:val="clear" w:color="auto" w:fill="auto"/>
            <w:vAlign w:val="bottom"/>
            <w:hideMark/>
          </w:tcPr>
          <w:p w:rsidR="00CF69EB" w:rsidRPr="001F0A1A" w:rsidRDefault="00CF69EB" w:rsidP="00EF5EE2">
            <w:pPr>
              <w:pStyle w:val="tablecopy"/>
            </w:pPr>
            <w:r w:rsidRPr="001F0A1A">
              <w:t>Include in this section how you plan to manage leadership and what measures you plan to take in order to minimize the delay in activities caused by the break between semesters and the start of the next semester.</w:t>
            </w:r>
          </w:p>
        </w:tc>
      </w:tr>
      <w:tr w:rsidR="00CF69EB" w:rsidRPr="002A74EF" w:rsidTr="004B7695">
        <w:trPr>
          <w:jc w:val="center"/>
        </w:trPr>
        <w:tc>
          <w:tcPr>
            <w:tcW w:w="9340" w:type="dxa"/>
            <w:shd w:val="clear" w:color="auto" w:fill="auto"/>
            <w:vAlign w:val="center"/>
          </w:tcPr>
          <w:p w:rsidR="00CF69EB" w:rsidRPr="002A74EF" w:rsidRDefault="00CF69EB" w:rsidP="00EF5EE2">
            <w:pPr>
              <w:pStyle w:val="Heading1"/>
              <w:spacing w:before="0" w:after="0"/>
              <w:rPr>
                <w:sz w:val="20"/>
              </w:rPr>
            </w:pPr>
            <w:r w:rsidRPr="002A74EF">
              <w:rPr>
                <w:sz w:val="20"/>
              </w:rPr>
              <w:t>Personnel</w:t>
            </w:r>
          </w:p>
        </w:tc>
      </w:tr>
      <w:tr w:rsidR="00CF69EB" w:rsidRPr="002A74EF" w:rsidTr="004B7695">
        <w:trPr>
          <w:jc w:val="center"/>
        </w:trPr>
        <w:tc>
          <w:tcPr>
            <w:tcW w:w="9340" w:type="dxa"/>
            <w:shd w:val="clear" w:color="auto" w:fill="auto"/>
            <w:vAlign w:val="center"/>
          </w:tcPr>
          <w:p w:rsidR="00CF69EB" w:rsidRPr="002A74EF" w:rsidRDefault="00CF69EB" w:rsidP="00EF5EE2">
            <w:pPr>
              <w:pStyle w:val="tablecopy"/>
              <w:rPr>
                <w:sz w:val="24"/>
                <w:szCs w:val="24"/>
              </w:rPr>
            </w:pPr>
            <w:r w:rsidRPr="002A74EF">
              <w:rPr>
                <w:sz w:val="24"/>
                <w:szCs w:val="24"/>
              </w:rPr>
              <w:t>Include half page resumes of the team member. Make sure that:</w:t>
            </w:r>
          </w:p>
        </w:tc>
      </w:tr>
      <w:tr w:rsidR="00CF69EB" w:rsidRPr="002A74EF" w:rsidTr="004B7695">
        <w:trPr>
          <w:jc w:val="center"/>
        </w:trPr>
        <w:tc>
          <w:tcPr>
            <w:tcW w:w="9340" w:type="dxa"/>
            <w:shd w:val="clear" w:color="auto" w:fill="auto"/>
            <w:vAlign w:val="center"/>
          </w:tcPr>
          <w:p w:rsidR="00CF69EB" w:rsidRPr="002A74EF" w:rsidRDefault="00CF69EB" w:rsidP="00EF5EE2">
            <w:pPr>
              <w:pStyle w:val="tablecopy"/>
              <w:rPr>
                <w:sz w:val="24"/>
                <w:szCs w:val="24"/>
              </w:rPr>
            </w:pPr>
            <w:r w:rsidRPr="002A74EF">
              <w:rPr>
                <w:sz w:val="24"/>
                <w:szCs w:val="24"/>
              </w:rPr>
              <w:t>You include the multidisciplinary aspects you mentioned in the previous topic.</w:t>
            </w:r>
          </w:p>
        </w:tc>
      </w:tr>
      <w:tr w:rsidR="00CF69EB" w:rsidRPr="002A74EF" w:rsidTr="004B7695">
        <w:trPr>
          <w:jc w:val="center"/>
        </w:trPr>
        <w:tc>
          <w:tcPr>
            <w:tcW w:w="9340" w:type="dxa"/>
            <w:shd w:val="clear" w:color="auto" w:fill="auto"/>
            <w:vAlign w:val="center"/>
          </w:tcPr>
          <w:p w:rsidR="00CF69EB" w:rsidRPr="002A74EF" w:rsidRDefault="00CF69EB" w:rsidP="00EF5EE2">
            <w:pPr>
              <w:pStyle w:val="tablecopy"/>
              <w:rPr>
                <w:sz w:val="24"/>
                <w:szCs w:val="24"/>
              </w:rPr>
            </w:pPr>
            <w:r w:rsidRPr="002A74EF">
              <w:rPr>
                <w:sz w:val="24"/>
                <w:szCs w:val="24"/>
              </w:rPr>
              <w:t>Avoid a common error which is that each student writes his/her resume in a different style and when they are put together in the proposal it gives the impression of a careless style.</w:t>
            </w:r>
          </w:p>
        </w:tc>
      </w:tr>
      <w:tr w:rsidR="00CF69EB" w:rsidRPr="002A74EF" w:rsidTr="004B7695">
        <w:trPr>
          <w:jc w:val="center"/>
        </w:trPr>
        <w:tc>
          <w:tcPr>
            <w:tcW w:w="9340" w:type="dxa"/>
            <w:shd w:val="clear" w:color="auto" w:fill="auto"/>
            <w:vAlign w:val="center"/>
          </w:tcPr>
          <w:p w:rsidR="00CF69EB" w:rsidRPr="002A74EF" w:rsidRDefault="00CF69EB" w:rsidP="00EF5EE2">
            <w:pPr>
              <w:pStyle w:val="tablecopy"/>
              <w:rPr>
                <w:rFonts w:ascii="Arial" w:hAnsi="Arial" w:cs="Arial"/>
                <w:sz w:val="22"/>
                <w:szCs w:val="22"/>
              </w:rPr>
            </w:pPr>
            <w:r w:rsidRPr="002A74EF">
              <w:rPr>
                <w:rFonts w:ascii="Arial" w:hAnsi="Arial" w:cs="Arial"/>
                <w:sz w:val="22"/>
                <w:szCs w:val="22"/>
              </w:rPr>
              <w:t> </w:t>
            </w:r>
          </w:p>
        </w:tc>
      </w:tr>
      <w:tr w:rsidR="00CF69EB" w:rsidRPr="002A74EF" w:rsidTr="004B7695">
        <w:trPr>
          <w:jc w:val="center"/>
        </w:trPr>
        <w:tc>
          <w:tcPr>
            <w:tcW w:w="9340" w:type="dxa"/>
            <w:shd w:val="clear" w:color="auto" w:fill="auto"/>
            <w:vAlign w:val="center"/>
          </w:tcPr>
          <w:p w:rsidR="00CF69EB" w:rsidRPr="002A74EF" w:rsidRDefault="00CF69EB" w:rsidP="00EF5EE2">
            <w:pPr>
              <w:pStyle w:val="Heading1"/>
              <w:spacing w:before="0" w:after="0"/>
              <w:rPr>
                <w:sz w:val="20"/>
              </w:rPr>
            </w:pPr>
            <w:r w:rsidRPr="002A74EF">
              <w:rPr>
                <w:sz w:val="20"/>
              </w:rPr>
              <w:t>Budget</w:t>
            </w:r>
          </w:p>
        </w:tc>
      </w:tr>
      <w:tr w:rsidR="00CF69EB" w:rsidRPr="002A74EF" w:rsidTr="004B7695">
        <w:trPr>
          <w:jc w:val="center"/>
        </w:trPr>
        <w:tc>
          <w:tcPr>
            <w:tcW w:w="9340" w:type="dxa"/>
            <w:shd w:val="clear" w:color="auto" w:fill="auto"/>
            <w:vAlign w:val="center"/>
          </w:tcPr>
          <w:p w:rsidR="00CF69EB" w:rsidRPr="002A74EF" w:rsidRDefault="00CF69EB" w:rsidP="00EF5EE2">
            <w:pPr>
              <w:pStyle w:val="tablecopy"/>
              <w:rPr>
                <w:sz w:val="24"/>
                <w:szCs w:val="24"/>
              </w:rPr>
            </w:pPr>
            <w:r w:rsidRPr="002A74EF">
              <w:rPr>
                <w:sz w:val="24"/>
                <w:szCs w:val="24"/>
              </w:rPr>
              <w:t>Opening, body, closing</w:t>
            </w:r>
          </w:p>
        </w:tc>
      </w:tr>
      <w:tr w:rsidR="00CF69EB" w:rsidRPr="002A74EF" w:rsidTr="004B7695">
        <w:trPr>
          <w:jc w:val="center"/>
        </w:trPr>
        <w:tc>
          <w:tcPr>
            <w:tcW w:w="9340" w:type="dxa"/>
            <w:shd w:val="clear" w:color="auto" w:fill="auto"/>
            <w:vAlign w:val="center"/>
          </w:tcPr>
          <w:p w:rsidR="00CF69EB" w:rsidRPr="002A74EF" w:rsidRDefault="00CF69EB" w:rsidP="00EF5EE2">
            <w:pPr>
              <w:pStyle w:val="tablecopy"/>
              <w:rPr>
                <w:sz w:val="24"/>
                <w:szCs w:val="24"/>
              </w:rPr>
            </w:pPr>
            <w:r w:rsidRPr="002A74EF">
              <w:rPr>
                <w:sz w:val="24"/>
                <w:szCs w:val="24"/>
              </w:rPr>
              <w:t>The Budget must come as a result from Openworkbench or the software you used and not as estimated obtained by intuition.</w:t>
            </w:r>
          </w:p>
        </w:tc>
      </w:tr>
      <w:bookmarkEnd w:id="2"/>
    </w:tbl>
    <w:p w:rsidR="00391101" w:rsidRDefault="00391101" w:rsidP="00F6674D">
      <w:pPr>
        <w:pStyle w:val="Heading1"/>
        <w:numPr>
          <w:ilvl w:val="0"/>
          <w:numId w:val="0"/>
        </w:numPr>
        <w:jc w:val="both"/>
      </w:pPr>
    </w:p>
    <w:sectPr w:rsidR="00391101" w:rsidSect="00F6674D">
      <w:type w:val="continuous"/>
      <w:pgSz w:w="12240" w:h="15840" w:code="1"/>
      <w:pgMar w:top="1440" w:right="1440" w:bottom="1440" w:left="144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808982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48CC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9603E"/>
    <w:multiLevelType w:val="multilevel"/>
    <w:tmpl w:val="34482D64"/>
    <w:lvl w:ilvl="0">
      <w:start w:val="4"/>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4"/>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47A13BF5"/>
    <w:multiLevelType w:val="hybridMultilevel"/>
    <w:tmpl w:val="C5AC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A544A"/>
    <w:multiLevelType w:val="singleLevel"/>
    <w:tmpl w:val="1838A04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8" w15:restartNumberingAfterBreak="0">
    <w:nsid w:val="5C4051BB"/>
    <w:multiLevelType w:val="multilevel"/>
    <w:tmpl w:val="AB767592"/>
    <w:lvl w:ilvl="0">
      <w:start w:val="10"/>
      <w:numFmt w:val="upperRoman"/>
      <w:lvlText w:val="%1. "/>
      <w:lvlJc w:val="left"/>
      <w:pPr>
        <w:tabs>
          <w:tab w:val="num" w:pos="252"/>
        </w:tabs>
        <w:ind w:left="360" w:hanging="360"/>
      </w:pPr>
      <w:rPr>
        <w:rFonts w:hint="default"/>
      </w:rPr>
    </w:lvl>
    <w:lvl w:ilvl="1">
      <w:start w:val="1"/>
      <w:numFmt w:val="upperLetter"/>
      <w:lvlText w:val="%2. "/>
      <w:lvlJc w:val="left"/>
      <w:pPr>
        <w:tabs>
          <w:tab w:val="num" w:pos="252"/>
        </w:tabs>
        <w:ind w:left="360" w:hanging="360"/>
      </w:pPr>
      <w:rPr>
        <w:rFonts w:hint="default"/>
      </w:rPr>
    </w:lvl>
    <w:lvl w:ilvl="2">
      <w:start w:val="1"/>
      <w:numFmt w:val="decimal"/>
      <w:lvlText w:val="%3) "/>
      <w:lvlJc w:val="left"/>
      <w:pPr>
        <w:tabs>
          <w:tab w:val="num" w:pos="252"/>
        </w:tabs>
        <w:ind w:left="360" w:hanging="360"/>
      </w:pPr>
      <w:rPr>
        <w:rFonts w:hint="default"/>
      </w:rPr>
    </w:lvl>
    <w:lvl w:ilvl="3">
      <w:start w:val="1"/>
      <w:numFmt w:val="lowerLetter"/>
      <w:lvlText w:val="%4)"/>
      <w:lvlJc w:val="left"/>
      <w:pPr>
        <w:tabs>
          <w:tab w:val="num" w:pos="252"/>
        </w:tabs>
        <w:ind w:left="360" w:hanging="360"/>
      </w:pPr>
      <w:rPr>
        <w:rFonts w:hint="default"/>
      </w:rPr>
    </w:lvl>
    <w:lvl w:ilvl="4">
      <w:start w:val="1"/>
      <w:numFmt w:val="lowerLetter"/>
      <w:lvlText w:val="%5."/>
      <w:lvlJc w:val="left"/>
      <w:pPr>
        <w:tabs>
          <w:tab w:val="num" w:pos="252"/>
        </w:tabs>
        <w:ind w:left="360" w:hanging="360"/>
      </w:pPr>
      <w:rPr>
        <w:rFonts w:hint="default"/>
      </w:rPr>
    </w:lvl>
    <w:lvl w:ilvl="5">
      <w:start w:val="1"/>
      <w:numFmt w:val="lowerRoman"/>
      <w:lvlText w:val="%6."/>
      <w:lvlJc w:val="right"/>
      <w:pPr>
        <w:tabs>
          <w:tab w:val="num" w:pos="252"/>
        </w:tabs>
        <w:ind w:left="360" w:hanging="360"/>
      </w:pPr>
      <w:rPr>
        <w:rFonts w:hint="default"/>
      </w:rPr>
    </w:lvl>
    <w:lvl w:ilvl="6">
      <w:start w:val="1"/>
      <w:numFmt w:val="decimal"/>
      <w:lvlText w:val="%7."/>
      <w:lvlJc w:val="left"/>
      <w:pPr>
        <w:tabs>
          <w:tab w:val="num" w:pos="252"/>
        </w:tabs>
        <w:ind w:left="360" w:hanging="360"/>
      </w:pPr>
      <w:rPr>
        <w:rFonts w:hint="default"/>
      </w:rPr>
    </w:lvl>
    <w:lvl w:ilvl="7">
      <w:start w:val="1"/>
      <w:numFmt w:val="lowerLetter"/>
      <w:lvlText w:val="%8."/>
      <w:lvlJc w:val="left"/>
      <w:pPr>
        <w:tabs>
          <w:tab w:val="num" w:pos="252"/>
        </w:tabs>
        <w:ind w:left="360" w:hanging="360"/>
      </w:pPr>
      <w:rPr>
        <w:rFonts w:hint="default"/>
      </w:rPr>
    </w:lvl>
    <w:lvl w:ilvl="8">
      <w:start w:val="1"/>
      <w:numFmt w:val="lowerRoman"/>
      <w:lvlText w:val="%9."/>
      <w:lvlJc w:val="right"/>
      <w:pPr>
        <w:tabs>
          <w:tab w:val="num" w:pos="252"/>
        </w:tabs>
        <w:ind w:left="360" w:hanging="360"/>
      </w:pPr>
      <w:rPr>
        <w:rFonts w:hint="default"/>
      </w:rPr>
    </w:lvl>
  </w:abstractNum>
  <w:abstractNum w:abstractNumId="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7C86B3A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9"/>
  </w:num>
  <w:num w:numId="3">
    <w:abstractNumId w:val="2"/>
  </w:num>
  <w:num w:numId="4">
    <w:abstractNumId w:val="4"/>
  </w:num>
  <w:num w:numId="5">
    <w:abstractNumId w:val="7"/>
  </w:num>
  <w:num w:numId="6">
    <w:abstractNumId w:val="1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2MDU1AbIsTA3NjJV0lIJTi4sz8/NACgxrAdbRs44sAAAA"/>
  </w:docVars>
  <w:rsids>
    <w:rsidRoot w:val="009303D9"/>
    <w:rsid w:val="0001593F"/>
    <w:rsid w:val="00023CAE"/>
    <w:rsid w:val="00046BA8"/>
    <w:rsid w:val="0004781E"/>
    <w:rsid w:val="00090233"/>
    <w:rsid w:val="000E727D"/>
    <w:rsid w:val="001764B5"/>
    <w:rsid w:val="001A2EFD"/>
    <w:rsid w:val="001B67DC"/>
    <w:rsid w:val="001F0A1A"/>
    <w:rsid w:val="002132D2"/>
    <w:rsid w:val="002254A9"/>
    <w:rsid w:val="002A2A03"/>
    <w:rsid w:val="002A74EF"/>
    <w:rsid w:val="002F3DB1"/>
    <w:rsid w:val="002F5C3C"/>
    <w:rsid w:val="00391101"/>
    <w:rsid w:val="003A19E2"/>
    <w:rsid w:val="003F36D2"/>
    <w:rsid w:val="004952A8"/>
    <w:rsid w:val="004B6215"/>
    <w:rsid w:val="004B7695"/>
    <w:rsid w:val="004D72B5"/>
    <w:rsid w:val="00550DFC"/>
    <w:rsid w:val="00551B7F"/>
    <w:rsid w:val="00575BCA"/>
    <w:rsid w:val="005B0344"/>
    <w:rsid w:val="005B520E"/>
    <w:rsid w:val="005C6D21"/>
    <w:rsid w:val="005E2800"/>
    <w:rsid w:val="005F59F5"/>
    <w:rsid w:val="00611A1A"/>
    <w:rsid w:val="00641553"/>
    <w:rsid w:val="00651A08"/>
    <w:rsid w:val="00670434"/>
    <w:rsid w:val="00680A8B"/>
    <w:rsid w:val="00707779"/>
    <w:rsid w:val="00740EEA"/>
    <w:rsid w:val="00775705"/>
    <w:rsid w:val="00794804"/>
    <w:rsid w:val="007B33F1"/>
    <w:rsid w:val="007C0308"/>
    <w:rsid w:val="007C2FF2"/>
    <w:rsid w:val="007F1F99"/>
    <w:rsid w:val="007F768F"/>
    <w:rsid w:val="0080791D"/>
    <w:rsid w:val="00834BDA"/>
    <w:rsid w:val="008418BB"/>
    <w:rsid w:val="00880E6A"/>
    <w:rsid w:val="008A2C7D"/>
    <w:rsid w:val="008C4B23"/>
    <w:rsid w:val="008F013E"/>
    <w:rsid w:val="0091579B"/>
    <w:rsid w:val="009303D9"/>
    <w:rsid w:val="00933C64"/>
    <w:rsid w:val="00972203"/>
    <w:rsid w:val="00A22580"/>
    <w:rsid w:val="00AE3409"/>
    <w:rsid w:val="00B11A60"/>
    <w:rsid w:val="00B22613"/>
    <w:rsid w:val="00B34C59"/>
    <w:rsid w:val="00B7721C"/>
    <w:rsid w:val="00BA1025"/>
    <w:rsid w:val="00BC3420"/>
    <w:rsid w:val="00BD36D4"/>
    <w:rsid w:val="00BE7D3C"/>
    <w:rsid w:val="00BF5FF6"/>
    <w:rsid w:val="00C0207F"/>
    <w:rsid w:val="00C16117"/>
    <w:rsid w:val="00C90AAD"/>
    <w:rsid w:val="00C919A4"/>
    <w:rsid w:val="00CA21D8"/>
    <w:rsid w:val="00CC393F"/>
    <w:rsid w:val="00CF69EB"/>
    <w:rsid w:val="00D12649"/>
    <w:rsid w:val="00D354A2"/>
    <w:rsid w:val="00D632BE"/>
    <w:rsid w:val="00D7536F"/>
    <w:rsid w:val="00D77EEE"/>
    <w:rsid w:val="00DC620A"/>
    <w:rsid w:val="00E42630"/>
    <w:rsid w:val="00E61E12"/>
    <w:rsid w:val="00E7596C"/>
    <w:rsid w:val="00E878F2"/>
    <w:rsid w:val="00ED0149"/>
    <w:rsid w:val="00EF5EE2"/>
    <w:rsid w:val="00F03103"/>
    <w:rsid w:val="00F271DE"/>
    <w:rsid w:val="00F448D8"/>
    <w:rsid w:val="00F627DA"/>
    <w:rsid w:val="00F6674D"/>
    <w:rsid w:val="00F7288F"/>
    <w:rsid w:val="00F72A26"/>
    <w:rsid w:val="00F76836"/>
    <w:rsid w:val="00F9441B"/>
    <w:rsid w:val="00FA4C32"/>
    <w:rsid w:val="00FD4B1B"/>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D7907-5E53-4F16-B8FE-290BD1B4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54A2"/>
    <w:pPr>
      <w:jc w:val="center"/>
    </w:pPr>
  </w:style>
  <w:style w:type="paragraph" w:styleId="Heading1">
    <w:name w:val="heading 1"/>
    <w:basedOn w:val="Normal"/>
    <w:next w:val="Normal"/>
    <w:uiPriority w:val="9"/>
    <w:qFormat/>
    <w:rsid w:val="004952A8"/>
    <w:pPr>
      <w:keepNext/>
      <w:keepLines/>
      <w:numPr>
        <w:numId w:val="4"/>
      </w:numPr>
      <w:tabs>
        <w:tab w:val="left" w:pos="216"/>
      </w:tabs>
      <w:spacing w:before="160" w:after="80"/>
      <w:outlineLvl w:val="0"/>
    </w:pPr>
    <w:rPr>
      <w:b/>
      <w:smallCaps/>
      <w:noProof/>
      <w:sz w:val="28"/>
    </w:rPr>
  </w:style>
  <w:style w:type="paragraph" w:styleId="Heading2">
    <w:name w:val="heading 2"/>
    <w:basedOn w:val="Normal"/>
    <w:next w:val="Normal"/>
    <w:uiPriority w:val="9"/>
    <w:qFormat/>
    <w:rsid w:val="00DC620A"/>
    <w:pPr>
      <w:keepNext/>
      <w:keepLines/>
      <w:numPr>
        <w:ilvl w:val="1"/>
        <w:numId w:val="4"/>
      </w:numPr>
      <w:spacing w:before="120" w:after="60"/>
      <w:jc w:val="left"/>
      <w:outlineLvl w:val="1"/>
    </w:pPr>
    <w:rPr>
      <w:b/>
      <w:i/>
      <w:iCs/>
      <w:noProof/>
      <w:sz w:val="24"/>
    </w:rPr>
  </w:style>
  <w:style w:type="paragraph" w:styleId="Heading3">
    <w:name w:val="heading 3"/>
    <w:basedOn w:val="Normal"/>
    <w:next w:val="Normal"/>
    <w:uiPriority w:val="9"/>
    <w:qFormat/>
    <w:rsid w:val="00BD36D4"/>
    <w:pPr>
      <w:numPr>
        <w:ilvl w:val="2"/>
        <w:numId w:val="4"/>
      </w:numPr>
      <w:spacing w:before="40" w:after="60"/>
      <w:jc w:val="both"/>
      <w:outlineLvl w:val="2"/>
    </w:pPr>
    <w:rPr>
      <w:i/>
      <w:iCs/>
      <w:noProof/>
      <w:sz w:val="24"/>
    </w:rPr>
  </w:style>
  <w:style w:type="paragraph" w:styleId="Heading4">
    <w:name w:val="heading 4"/>
    <w:basedOn w:val="Normal"/>
    <w:next w:val="Normal"/>
    <w:uiPriority w:val="9"/>
    <w:qFormat/>
    <w:rsid w:val="00023CAE"/>
    <w:pPr>
      <w:numPr>
        <w:ilvl w:val="3"/>
        <w:numId w:val="4"/>
      </w:numPr>
      <w:tabs>
        <w:tab w:val="left" w:pos="720"/>
      </w:tabs>
      <w:spacing w:before="40" w:after="60"/>
      <w:jc w:val="both"/>
      <w:outlineLvl w:val="3"/>
    </w:pPr>
    <w:rPr>
      <w:i/>
      <w:iCs/>
      <w:noProof/>
      <w:sz w:val="24"/>
    </w:rPr>
  </w:style>
  <w:style w:type="paragraph" w:styleId="Heading5">
    <w:name w:val="heading 5"/>
    <w:basedOn w:val="Normal"/>
    <w:next w:val="Normal"/>
    <w:qFormat/>
    <w:rsid w:val="00B34C59"/>
    <w:pPr>
      <w:tabs>
        <w:tab w:val="left" w:pos="360"/>
      </w:tabs>
      <w:spacing w:before="160" w:after="80"/>
      <w:outlineLvl w:val="4"/>
    </w:pPr>
    <w:rPr>
      <w:b/>
      <w:smallCap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2F3DB1"/>
    <w:pPr>
      <w:spacing w:after="200"/>
      <w:ind w:firstLine="272"/>
      <w:jc w:val="both"/>
    </w:pPr>
    <w:rPr>
      <w:b/>
      <w:bCs/>
      <w:sz w:val="24"/>
      <w:szCs w:val="18"/>
    </w:rPr>
  </w:style>
  <w:style w:type="paragraph" w:customStyle="1" w:styleId="Affiliation">
    <w:name w:val="Affiliation"/>
    <w:rsid w:val="00D354A2"/>
    <w:pPr>
      <w:jc w:val="center"/>
    </w:pPr>
  </w:style>
  <w:style w:type="paragraph" w:customStyle="1" w:styleId="Author">
    <w:name w:val="Author"/>
    <w:rsid w:val="00D354A2"/>
    <w:pPr>
      <w:spacing w:before="360" w:after="40"/>
      <w:jc w:val="center"/>
    </w:pPr>
    <w:rPr>
      <w:noProof/>
      <w:sz w:val="22"/>
      <w:szCs w:val="22"/>
    </w:rPr>
  </w:style>
  <w:style w:type="paragraph" w:styleId="BodyText">
    <w:name w:val="Body Text"/>
    <w:basedOn w:val="Normal"/>
    <w:link w:val="BodyTextChar"/>
    <w:rsid w:val="004952A8"/>
    <w:pPr>
      <w:tabs>
        <w:tab w:val="left" w:pos="288"/>
      </w:tabs>
      <w:spacing w:after="120"/>
      <w:ind w:firstLine="288"/>
      <w:jc w:val="both"/>
    </w:pPr>
    <w:rPr>
      <w:spacing w:val="-1"/>
      <w:sz w:val="24"/>
    </w:rPr>
  </w:style>
  <w:style w:type="character" w:customStyle="1" w:styleId="BodyTextChar">
    <w:name w:val="Body Text Char"/>
    <w:link w:val="BodyText"/>
    <w:rsid w:val="004952A8"/>
    <w:rPr>
      <w:spacing w:val="-1"/>
      <w:sz w:val="24"/>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611A1A"/>
    <w:pPr>
      <w:tabs>
        <w:tab w:val="center" w:pos="4680"/>
        <w:tab w:val="right" w:pos="9360"/>
      </w:tabs>
      <w:spacing w:before="240" w:after="240" w:line="216" w:lineRule="auto"/>
    </w:pPr>
    <w:rPr>
      <w:rFonts w:ascii="Symbol" w:hAnsi="Symbol" w:cs="Symbol"/>
    </w:rPr>
  </w:style>
  <w:style w:type="paragraph" w:customStyle="1" w:styleId="figurecaption">
    <w:name w:val="figure caption"/>
    <w:rsid w:val="002A2A03"/>
    <w:pPr>
      <w:numPr>
        <w:numId w:val="2"/>
      </w:numPr>
      <w:tabs>
        <w:tab w:val="left" w:pos="533"/>
      </w:tabs>
      <w:spacing w:before="80" w:after="200"/>
      <w:ind w:left="0" w:firstLine="0"/>
      <w:jc w:val="both"/>
    </w:pPr>
    <w:rPr>
      <w:noProof/>
      <w:szCs w:val="16"/>
    </w:rPr>
  </w:style>
  <w:style w:type="paragraph" w:customStyle="1" w:styleId="footnote">
    <w:name w:val="footnote"/>
    <w:rsid w:val="00D354A2"/>
    <w:pPr>
      <w:framePr w:hSpace="187" w:vSpace="187" w:wrap="notBeside" w:vAnchor="text" w:hAnchor="page" w:x="6121" w:y="577"/>
      <w:numPr>
        <w:numId w:val="3"/>
      </w:numPr>
      <w:spacing w:after="40"/>
    </w:pPr>
    <w:rPr>
      <w:sz w:val="16"/>
      <w:szCs w:val="16"/>
    </w:rPr>
  </w:style>
  <w:style w:type="paragraph" w:customStyle="1" w:styleId="papersubtitle">
    <w:name w:val="paper subtitle"/>
    <w:rsid w:val="00D354A2"/>
    <w:pPr>
      <w:spacing w:after="120"/>
      <w:jc w:val="center"/>
    </w:pPr>
    <w:rPr>
      <w:rFonts w:eastAsia="MS Mincho"/>
      <w:noProof/>
      <w:sz w:val="28"/>
      <w:szCs w:val="28"/>
    </w:rPr>
  </w:style>
  <w:style w:type="paragraph" w:customStyle="1" w:styleId="papertitle">
    <w:name w:val="paper title"/>
    <w:rsid w:val="00D354A2"/>
    <w:pPr>
      <w:spacing w:after="120"/>
      <w:jc w:val="center"/>
    </w:pPr>
    <w:rPr>
      <w:rFonts w:eastAsia="MS Mincho"/>
      <w:noProof/>
      <w:sz w:val="48"/>
      <w:szCs w:val="48"/>
    </w:rPr>
  </w:style>
  <w:style w:type="paragraph" w:customStyle="1" w:styleId="references">
    <w:name w:val="references"/>
    <w:rsid w:val="004B6215"/>
    <w:pPr>
      <w:numPr>
        <w:numId w:val="5"/>
      </w:numPr>
      <w:spacing w:after="50"/>
      <w:jc w:val="both"/>
    </w:pPr>
    <w:rPr>
      <w:rFonts w:eastAsia="MS Mincho"/>
      <w:noProof/>
      <w:sz w:val="24"/>
      <w:szCs w:val="16"/>
    </w:rPr>
  </w:style>
  <w:style w:type="paragraph" w:customStyle="1" w:styleId="sponsors">
    <w:name w:val="sponsors"/>
    <w:rsid w:val="003F36D2"/>
    <w:pPr>
      <w:framePr w:wrap="auto" w:hAnchor="text" w:x="615" w:y="2239"/>
      <w:pBdr>
        <w:top w:val="single" w:sz="4" w:space="2" w:color="auto"/>
      </w:pBdr>
      <w:ind w:firstLine="288"/>
    </w:pPr>
    <w:rPr>
      <w:sz w:val="18"/>
      <w:szCs w:val="16"/>
    </w:rPr>
  </w:style>
  <w:style w:type="paragraph" w:customStyle="1" w:styleId="tablecolhead">
    <w:name w:val="table col head"/>
    <w:basedOn w:val="Normal"/>
    <w:rsid w:val="002A2A03"/>
    <w:rPr>
      <w:b/>
      <w:bCs/>
      <w:szCs w:val="16"/>
    </w:rPr>
  </w:style>
  <w:style w:type="paragraph" w:customStyle="1" w:styleId="tablecolsubhead">
    <w:name w:val="table col subhead"/>
    <w:basedOn w:val="tablecolhead"/>
    <w:rsid w:val="002A2A03"/>
    <w:rPr>
      <w:i/>
      <w:iCs/>
      <w:sz w:val="18"/>
      <w:szCs w:val="15"/>
    </w:rPr>
  </w:style>
  <w:style w:type="paragraph" w:customStyle="1" w:styleId="tablecopy">
    <w:name w:val="table copy"/>
    <w:rsid w:val="002A2A03"/>
    <w:pPr>
      <w:jc w:val="both"/>
    </w:pPr>
    <w:rPr>
      <w:noProof/>
      <w:szCs w:val="16"/>
    </w:rPr>
  </w:style>
  <w:style w:type="paragraph" w:customStyle="1" w:styleId="tablefootnote">
    <w:name w:val="table footnote"/>
    <w:rsid w:val="002A2A03"/>
    <w:pPr>
      <w:numPr>
        <w:numId w:val="7"/>
      </w:numPr>
      <w:spacing w:before="60" w:after="30"/>
      <w:ind w:left="58" w:hanging="29"/>
      <w:jc w:val="right"/>
    </w:pPr>
    <w:rPr>
      <w:sz w:val="16"/>
      <w:szCs w:val="12"/>
    </w:rPr>
  </w:style>
  <w:style w:type="paragraph" w:customStyle="1" w:styleId="tablehead">
    <w:name w:val="table head"/>
    <w:rsid w:val="002A2A03"/>
    <w:pPr>
      <w:numPr>
        <w:numId w:val="6"/>
      </w:numPr>
      <w:spacing w:before="240" w:after="120" w:line="216" w:lineRule="auto"/>
      <w:jc w:val="center"/>
    </w:pPr>
    <w:rPr>
      <w:smallCaps/>
      <w:noProof/>
      <w:szCs w:val="16"/>
    </w:rPr>
  </w:style>
  <w:style w:type="paragraph" w:customStyle="1" w:styleId="Keywords">
    <w:name w:val="Keywords"/>
    <w:basedOn w:val="Abstract"/>
    <w:qFormat/>
    <w:rsid w:val="00F9441B"/>
    <w:pPr>
      <w:spacing w:after="120"/>
      <w:ind w:firstLine="274"/>
    </w:pPr>
    <w:rPr>
      <w:i/>
    </w:rPr>
  </w:style>
  <w:style w:type="character" w:styleId="Hyperlink">
    <w:name w:val="Hyperlink"/>
    <w:uiPriority w:val="99"/>
    <w:unhideWhenUsed/>
    <w:rsid w:val="00391101"/>
    <w:rPr>
      <w:color w:val="0000FF"/>
      <w:u w:val="single"/>
    </w:rPr>
  </w:style>
  <w:style w:type="paragraph" w:customStyle="1" w:styleId="ProjectTitle">
    <w:name w:val="Project Title"/>
    <w:basedOn w:val="Heading1"/>
    <w:qFormat/>
    <w:rsid w:val="00391101"/>
    <w:pPr>
      <w:numPr>
        <w:numId w:val="0"/>
      </w:numPr>
      <w:tabs>
        <w:tab w:val="clear" w:pos="216"/>
      </w:tabs>
      <w:spacing w:before="240" w:after="240"/>
    </w:pPr>
    <w:rPr>
      <w:rFonts w:eastAsia="Times New Roman"/>
      <w:smallCaps w:val="0"/>
      <w:noProof w:val="0"/>
      <w:szCs w:val="28"/>
      <w:lang w:val="x-none" w:eastAsia="x-none"/>
    </w:rPr>
  </w:style>
  <w:style w:type="paragraph" w:styleId="Title">
    <w:name w:val="Title"/>
    <w:basedOn w:val="Normal"/>
    <w:next w:val="Normal"/>
    <w:link w:val="TitleChar"/>
    <w:qFormat/>
    <w:rsid w:val="00391101"/>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rsid w:val="00391101"/>
    <w:rPr>
      <w:rFonts w:ascii="Cambria" w:eastAsia="Times New Roman" w:hAnsi="Cambria"/>
      <w:spacing w:val="-10"/>
      <w:kern w:val="28"/>
      <w:sz w:val="56"/>
      <w:szCs w:val="56"/>
    </w:rPr>
  </w:style>
  <w:style w:type="character" w:styleId="UnresolvedMention">
    <w:name w:val="Unresolved Mention"/>
    <w:basedOn w:val="DefaultParagraphFont"/>
    <w:uiPriority w:val="99"/>
    <w:semiHidden/>
    <w:unhideWhenUsed/>
    <w:rsid w:val="0039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5307">
      <w:bodyDiv w:val="1"/>
      <w:marLeft w:val="0"/>
      <w:marRight w:val="0"/>
      <w:marTop w:val="0"/>
      <w:marBottom w:val="0"/>
      <w:divBdr>
        <w:top w:val="none" w:sz="0" w:space="0" w:color="auto"/>
        <w:left w:val="none" w:sz="0" w:space="0" w:color="auto"/>
        <w:bottom w:val="none" w:sz="0" w:space="0" w:color="auto"/>
        <w:right w:val="none" w:sz="0" w:space="0" w:color="auto"/>
      </w:divBdr>
    </w:div>
    <w:div w:id="118033856">
      <w:bodyDiv w:val="1"/>
      <w:marLeft w:val="0"/>
      <w:marRight w:val="0"/>
      <w:marTop w:val="0"/>
      <w:marBottom w:val="0"/>
      <w:divBdr>
        <w:top w:val="none" w:sz="0" w:space="0" w:color="auto"/>
        <w:left w:val="none" w:sz="0" w:space="0" w:color="auto"/>
        <w:bottom w:val="none" w:sz="0" w:space="0" w:color="auto"/>
        <w:right w:val="none" w:sz="0" w:space="0" w:color="auto"/>
      </w:divBdr>
    </w:div>
    <w:div w:id="372577991">
      <w:bodyDiv w:val="1"/>
      <w:marLeft w:val="0"/>
      <w:marRight w:val="0"/>
      <w:marTop w:val="0"/>
      <w:marBottom w:val="0"/>
      <w:divBdr>
        <w:top w:val="none" w:sz="0" w:space="0" w:color="auto"/>
        <w:left w:val="none" w:sz="0" w:space="0" w:color="auto"/>
        <w:bottom w:val="none" w:sz="0" w:space="0" w:color="auto"/>
        <w:right w:val="none" w:sz="0" w:space="0" w:color="auto"/>
      </w:divBdr>
    </w:div>
    <w:div w:id="382950937">
      <w:bodyDiv w:val="1"/>
      <w:marLeft w:val="0"/>
      <w:marRight w:val="0"/>
      <w:marTop w:val="0"/>
      <w:marBottom w:val="0"/>
      <w:divBdr>
        <w:top w:val="none" w:sz="0" w:space="0" w:color="auto"/>
        <w:left w:val="none" w:sz="0" w:space="0" w:color="auto"/>
        <w:bottom w:val="none" w:sz="0" w:space="0" w:color="auto"/>
        <w:right w:val="none" w:sz="0" w:space="0" w:color="auto"/>
      </w:divBdr>
    </w:div>
    <w:div w:id="391927135">
      <w:bodyDiv w:val="1"/>
      <w:marLeft w:val="0"/>
      <w:marRight w:val="0"/>
      <w:marTop w:val="0"/>
      <w:marBottom w:val="0"/>
      <w:divBdr>
        <w:top w:val="none" w:sz="0" w:space="0" w:color="auto"/>
        <w:left w:val="none" w:sz="0" w:space="0" w:color="auto"/>
        <w:bottom w:val="none" w:sz="0" w:space="0" w:color="auto"/>
        <w:right w:val="none" w:sz="0" w:space="0" w:color="auto"/>
      </w:divBdr>
    </w:div>
    <w:div w:id="568157021">
      <w:bodyDiv w:val="1"/>
      <w:marLeft w:val="0"/>
      <w:marRight w:val="0"/>
      <w:marTop w:val="0"/>
      <w:marBottom w:val="0"/>
      <w:divBdr>
        <w:top w:val="none" w:sz="0" w:space="0" w:color="auto"/>
        <w:left w:val="none" w:sz="0" w:space="0" w:color="auto"/>
        <w:bottom w:val="none" w:sz="0" w:space="0" w:color="auto"/>
        <w:right w:val="none" w:sz="0" w:space="0" w:color="auto"/>
      </w:divBdr>
    </w:div>
    <w:div w:id="1286892217">
      <w:bodyDiv w:val="1"/>
      <w:marLeft w:val="0"/>
      <w:marRight w:val="0"/>
      <w:marTop w:val="0"/>
      <w:marBottom w:val="0"/>
      <w:divBdr>
        <w:top w:val="none" w:sz="0" w:space="0" w:color="auto"/>
        <w:left w:val="none" w:sz="0" w:space="0" w:color="auto"/>
        <w:bottom w:val="none" w:sz="0" w:space="0" w:color="auto"/>
        <w:right w:val="none" w:sz="0" w:space="0" w:color="auto"/>
      </w:divBdr>
    </w:div>
    <w:div w:id="1373767598">
      <w:bodyDiv w:val="1"/>
      <w:marLeft w:val="0"/>
      <w:marRight w:val="0"/>
      <w:marTop w:val="0"/>
      <w:marBottom w:val="0"/>
      <w:divBdr>
        <w:top w:val="none" w:sz="0" w:space="0" w:color="auto"/>
        <w:left w:val="none" w:sz="0" w:space="0" w:color="auto"/>
        <w:bottom w:val="none" w:sz="0" w:space="0" w:color="auto"/>
        <w:right w:val="none" w:sz="0" w:space="0" w:color="auto"/>
      </w:divBdr>
    </w:div>
    <w:div w:id="1434588490">
      <w:bodyDiv w:val="1"/>
      <w:marLeft w:val="0"/>
      <w:marRight w:val="0"/>
      <w:marTop w:val="0"/>
      <w:marBottom w:val="0"/>
      <w:divBdr>
        <w:top w:val="none" w:sz="0" w:space="0" w:color="auto"/>
        <w:left w:val="none" w:sz="0" w:space="0" w:color="auto"/>
        <w:bottom w:val="none" w:sz="0" w:space="0" w:color="auto"/>
        <w:right w:val="none" w:sz="0" w:space="0" w:color="auto"/>
      </w:divBdr>
    </w:div>
    <w:div w:id="1479614292">
      <w:bodyDiv w:val="1"/>
      <w:marLeft w:val="0"/>
      <w:marRight w:val="0"/>
      <w:marTop w:val="0"/>
      <w:marBottom w:val="0"/>
      <w:divBdr>
        <w:top w:val="none" w:sz="0" w:space="0" w:color="auto"/>
        <w:left w:val="none" w:sz="0" w:space="0" w:color="auto"/>
        <w:bottom w:val="none" w:sz="0" w:space="0" w:color="auto"/>
        <w:right w:val="none" w:sz="0" w:space="0" w:color="auto"/>
      </w:divBdr>
    </w:div>
    <w:div w:id="1671828495">
      <w:bodyDiv w:val="1"/>
      <w:marLeft w:val="0"/>
      <w:marRight w:val="0"/>
      <w:marTop w:val="0"/>
      <w:marBottom w:val="0"/>
      <w:divBdr>
        <w:top w:val="none" w:sz="0" w:space="0" w:color="auto"/>
        <w:left w:val="none" w:sz="0" w:space="0" w:color="auto"/>
        <w:bottom w:val="none" w:sz="0" w:space="0" w:color="auto"/>
        <w:right w:val="none" w:sz="0" w:space="0" w:color="auto"/>
      </w:divBdr>
    </w:div>
    <w:div w:id="17419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t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FA97-ABDD-47F8-9921-40F8F074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Wilmer Arellano</cp:lastModifiedBy>
  <cp:revision>16</cp:revision>
  <dcterms:created xsi:type="dcterms:W3CDTF">2019-06-30T14:37:00Z</dcterms:created>
  <dcterms:modified xsi:type="dcterms:W3CDTF">2019-06-30T16:26:00Z</dcterms:modified>
</cp:coreProperties>
</file>